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25292" w14:textId="77777777" w:rsidR="00C132A5" w:rsidRPr="00DB61C3" w:rsidRDefault="00C132A5" w:rsidP="007174EE">
      <w:pPr>
        <w:tabs>
          <w:tab w:val="left" w:pos="993"/>
        </w:tabs>
        <w:spacing w:after="0" w:line="240" w:lineRule="auto"/>
        <w:jc w:val="center"/>
        <w:rPr>
          <w:rFonts w:eastAsia="Calibri" w:cstheme="minorHAnsi"/>
          <w:b/>
        </w:rPr>
      </w:pPr>
    </w:p>
    <w:p w14:paraId="7859E56A" w14:textId="2565170F" w:rsidR="002712D5" w:rsidRPr="00DB61C3" w:rsidRDefault="002712D5" w:rsidP="007174EE">
      <w:pPr>
        <w:tabs>
          <w:tab w:val="left" w:pos="993"/>
        </w:tabs>
        <w:spacing w:after="0" w:line="240" w:lineRule="auto"/>
        <w:jc w:val="center"/>
        <w:rPr>
          <w:rFonts w:eastAsia="Calibri" w:cstheme="minorHAnsi"/>
          <w:b/>
        </w:rPr>
      </w:pPr>
      <w:r w:rsidRPr="00DB61C3">
        <w:rPr>
          <w:rFonts w:eastAsia="Calibri" w:cstheme="minorHAnsi"/>
          <w:b/>
        </w:rPr>
        <w:t>PASLAUGŲ PIRKIMO–PARDAVIMO SUTARTIS</w:t>
      </w:r>
    </w:p>
    <w:p w14:paraId="764819E4" w14:textId="77777777" w:rsidR="002712D5" w:rsidRPr="00DB61C3" w:rsidRDefault="002712D5" w:rsidP="007174EE">
      <w:pPr>
        <w:keepNext/>
        <w:tabs>
          <w:tab w:val="left" w:pos="993"/>
        </w:tabs>
        <w:spacing w:after="0" w:line="240" w:lineRule="auto"/>
        <w:ind w:right="-82"/>
        <w:jc w:val="center"/>
        <w:outlineLvl w:val="1"/>
        <w:rPr>
          <w:rFonts w:eastAsia="Times New Roman" w:cstheme="minorHAnsi"/>
          <w:b/>
          <w:bCs/>
        </w:rPr>
      </w:pPr>
      <w:r w:rsidRPr="00DB61C3">
        <w:rPr>
          <w:rFonts w:eastAsia="Times New Roman" w:cstheme="minorHAnsi"/>
          <w:b/>
          <w:bCs/>
        </w:rPr>
        <w:t>SPECIALIOSIOS SĄLYGOS</w:t>
      </w:r>
    </w:p>
    <w:p w14:paraId="47164640" w14:textId="77777777" w:rsidR="002712D5" w:rsidRPr="00DB61C3" w:rsidRDefault="002712D5" w:rsidP="007174EE">
      <w:pPr>
        <w:tabs>
          <w:tab w:val="left" w:pos="993"/>
        </w:tabs>
        <w:spacing w:after="0" w:line="240" w:lineRule="auto"/>
        <w:jc w:val="center"/>
        <w:rPr>
          <w:rFonts w:eastAsia="Calibri" w:cstheme="minorHAnsi"/>
        </w:rPr>
      </w:pPr>
    </w:p>
    <w:p w14:paraId="3C91D9FF" w14:textId="67C6DED2"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20     m.                                  d.   Nr.</w:t>
      </w:r>
    </w:p>
    <w:p w14:paraId="4264CFD2" w14:textId="77777777"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Vilnius</w:t>
      </w:r>
    </w:p>
    <w:p w14:paraId="3085905E" w14:textId="77777777" w:rsidR="002712D5" w:rsidRPr="00DB61C3" w:rsidRDefault="002712D5" w:rsidP="002712D5">
      <w:pPr>
        <w:tabs>
          <w:tab w:val="left" w:pos="993"/>
        </w:tabs>
        <w:spacing w:after="0" w:line="240" w:lineRule="auto"/>
        <w:ind w:firstLine="567"/>
        <w:jc w:val="center"/>
        <w:rPr>
          <w:rFonts w:eastAsia="Calibri" w:cstheme="minorHAnsi"/>
        </w:rPr>
      </w:pPr>
    </w:p>
    <w:p w14:paraId="17D47C63" w14:textId="77777777" w:rsidR="002712D5" w:rsidRPr="00DB61C3" w:rsidRDefault="002712D5" w:rsidP="002712D5">
      <w:pPr>
        <w:spacing w:after="0" w:line="240" w:lineRule="auto"/>
        <w:rPr>
          <w:rFonts w:cstheme="minorHAnsi"/>
        </w:rPr>
      </w:pPr>
      <w:r w:rsidRPr="00DB61C3">
        <w:rPr>
          <w:rFonts w:cstheme="minorHAnsi"/>
        </w:rPr>
        <w:t>Sutarties šalys:</w:t>
      </w:r>
    </w:p>
    <w:p w14:paraId="4DB49BA9" w14:textId="2BBCEDF1" w:rsidR="002712D5" w:rsidRPr="00DB61C3" w:rsidRDefault="002712D5" w:rsidP="002712D5">
      <w:pPr>
        <w:spacing w:after="0" w:line="240" w:lineRule="auto"/>
        <w:jc w:val="center"/>
        <w:rPr>
          <w:rFonts w:cstheme="minorHAnsi"/>
          <w:b/>
          <w:caps/>
        </w:rPr>
      </w:pPr>
      <w:r w:rsidRPr="00DB61C3">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05B85" w:rsidRPr="00DB61C3"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105B85" w:rsidRPr="00DB61C3" w:rsidRDefault="00105B85" w:rsidP="00105B85">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4D931B6A" w:rsidR="00105B85" w:rsidRPr="00DB61C3" w:rsidRDefault="00105B85" w:rsidP="00105B85">
            <w:pPr>
              <w:spacing w:after="0" w:line="240" w:lineRule="auto"/>
              <w:rPr>
                <w:rFonts w:cstheme="minorHAnsi"/>
                <w:b/>
              </w:rPr>
            </w:pPr>
            <w:r>
              <w:rPr>
                <w:rFonts w:cstheme="minorHAnsi"/>
                <w:bCs/>
                <w:lang w:eastAsia="lt-LT"/>
              </w:rPr>
              <w:t>UAB „</w:t>
            </w:r>
            <w:r>
              <w:rPr>
                <w:rFonts w:cstheme="minorHAnsi"/>
                <w:bCs/>
                <w:color w:val="000000" w:themeColor="text1"/>
                <w:lang w:eastAsia="lt-LT"/>
              </w:rPr>
              <w:t>Vilniaus viešasis transportas“</w:t>
            </w:r>
          </w:p>
        </w:tc>
      </w:tr>
      <w:tr w:rsidR="00105B85" w:rsidRPr="00DB61C3"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105B85" w:rsidRPr="00DB61C3" w:rsidRDefault="00105B85" w:rsidP="00105B85">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64797D9E" w:rsidR="00105B85" w:rsidRPr="00DB61C3" w:rsidRDefault="00105B85" w:rsidP="00105B85">
            <w:pPr>
              <w:spacing w:after="0" w:line="240" w:lineRule="auto"/>
              <w:rPr>
                <w:rFonts w:cstheme="minorHAnsi"/>
              </w:rPr>
            </w:pPr>
            <w:r>
              <w:rPr>
                <w:rFonts w:cstheme="minorHAnsi"/>
                <w:bCs/>
                <w:lang w:eastAsia="lt-LT"/>
              </w:rPr>
              <w:t>Žolyno g. 15, LT-10209 Vilnius</w:t>
            </w:r>
          </w:p>
        </w:tc>
      </w:tr>
      <w:tr w:rsidR="00105B85" w:rsidRPr="00DB61C3"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105B85" w:rsidRPr="00DB61C3" w:rsidRDefault="00105B85" w:rsidP="00105B85">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3E97BD39" w:rsidR="00105B85" w:rsidRPr="00DB61C3" w:rsidRDefault="00105B85" w:rsidP="00105B85">
            <w:pPr>
              <w:spacing w:after="0" w:line="240" w:lineRule="auto"/>
              <w:rPr>
                <w:rFonts w:cstheme="minorHAnsi"/>
              </w:rPr>
            </w:pPr>
            <w:r>
              <w:rPr>
                <w:rFonts w:cstheme="minorHAnsi"/>
                <w:bCs/>
                <w:lang w:eastAsia="lt-LT"/>
              </w:rPr>
              <w:t>302683277</w:t>
            </w:r>
          </w:p>
        </w:tc>
      </w:tr>
      <w:tr w:rsidR="00105B85" w:rsidRPr="00DB61C3"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105B85" w:rsidRPr="00DB61C3" w:rsidRDefault="00105B85" w:rsidP="00105B85">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4EE6F476" w:rsidR="00105B85" w:rsidRPr="00DB61C3" w:rsidRDefault="00105B85" w:rsidP="00105B85">
            <w:pPr>
              <w:spacing w:after="0" w:line="240" w:lineRule="auto"/>
              <w:rPr>
                <w:rFonts w:cstheme="minorHAnsi"/>
              </w:rPr>
            </w:pPr>
            <w:r>
              <w:rPr>
                <w:rFonts w:cstheme="minorHAnsi"/>
                <w:bCs/>
                <w:lang w:eastAsia="lt-LT"/>
              </w:rPr>
              <w:t>LT100006468313</w:t>
            </w:r>
          </w:p>
        </w:tc>
      </w:tr>
      <w:tr w:rsidR="00105B85" w:rsidRPr="00DB61C3"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105B85" w:rsidRPr="00DB61C3" w:rsidRDefault="00105B85" w:rsidP="00105B85">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0D3D255E" w:rsidR="00105B85" w:rsidRPr="00DB61C3" w:rsidRDefault="00105B85" w:rsidP="00105B85">
            <w:pPr>
              <w:spacing w:after="0" w:line="240" w:lineRule="auto"/>
              <w:rPr>
                <w:rFonts w:cstheme="minorHAnsi"/>
              </w:rPr>
            </w:pPr>
          </w:p>
        </w:tc>
      </w:tr>
      <w:tr w:rsidR="00105B85" w:rsidRPr="00DB61C3"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105B85" w:rsidRPr="00DB61C3" w:rsidRDefault="00105B85" w:rsidP="00105B85">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105B85" w:rsidRPr="00DB61C3" w:rsidRDefault="00105B85" w:rsidP="00105B85">
            <w:pPr>
              <w:spacing w:after="0" w:line="240" w:lineRule="auto"/>
              <w:rPr>
                <w:rFonts w:cstheme="minorHAnsi"/>
              </w:rPr>
            </w:pPr>
          </w:p>
        </w:tc>
      </w:tr>
      <w:tr w:rsidR="00105B85" w:rsidRPr="00DB61C3"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105B85" w:rsidRPr="00DB61C3" w:rsidRDefault="00105B85" w:rsidP="00105B85">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11F4BEB5" w:rsidR="00105B85" w:rsidRPr="00DB61C3" w:rsidRDefault="00105B85" w:rsidP="00105B85">
            <w:pPr>
              <w:spacing w:after="0" w:line="240" w:lineRule="auto"/>
              <w:rPr>
                <w:rFonts w:cstheme="minorHAnsi"/>
              </w:rPr>
            </w:pPr>
            <w:r>
              <w:rPr>
                <w:rFonts w:cstheme="minorHAnsi"/>
                <w:bCs/>
                <w:lang w:eastAsia="lt-LT"/>
              </w:rPr>
              <w:t>+370 5 2344444</w:t>
            </w:r>
          </w:p>
        </w:tc>
      </w:tr>
      <w:tr w:rsidR="00105B85" w:rsidRPr="00DB61C3"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105B85" w:rsidRPr="00DB61C3" w:rsidRDefault="00105B85" w:rsidP="00105B85">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6BD30F2D" w:rsidR="00105B85" w:rsidRPr="00DB61C3" w:rsidRDefault="00105B85" w:rsidP="00105B85">
            <w:pPr>
              <w:spacing w:after="0" w:line="240" w:lineRule="auto"/>
              <w:rPr>
                <w:rFonts w:cstheme="minorHAnsi"/>
              </w:rPr>
            </w:pPr>
            <w:r>
              <w:rPr>
                <w:rFonts w:cstheme="minorHAnsi"/>
                <w:bCs/>
                <w:lang w:eastAsia="lt-LT"/>
              </w:rPr>
              <w:t>info@vilniausvt.lt</w:t>
            </w:r>
          </w:p>
        </w:tc>
      </w:tr>
    </w:tbl>
    <w:p w14:paraId="159FADAF" w14:textId="77777777" w:rsidR="002712D5" w:rsidRPr="00DB61C3" w:rsidRDefault="002712D5" w:rsidP="002712D5">
      <w:pPr>
        <w:spacing w:after="0" w:line="240" w:lineRule="auto"/>
        <w:rPr>
          <w:rFonts w:cstheme="minorHAnsi"/>
        </w:rPr>
      </w:pPr>
    </w:p>
    <w:p w14:paraId="29D6C407" w14:textId="5D4ECEE5" w:rsidR="002712D5" w:rsidRPr="00DB61C3" w:rsidRDefault="002712D5" w:rsidP="002712D5">
      <w:pPr>
        <w:spacing w:after="0" w:line="240" w:lineRule="auto"/>
        <w:jc w:val="center"/>
        <w:rPr>
          <w:rFonts w:cstheme="minorHAnsi"/>
          <w:b/>
        </w:rPr>
      </w:pPr>
      <w:r w:rsidRPr="00DB61C3">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DB61C3" w:rsidRDefault="002712D5" w:rsidP="008C7EDB">
            <w:pPr>
              <w:spacing w:after="0" w:line="240" w:lineRule="auto"/>
              <w:rPr>
                <w:rFonts w:cstheme="minorHAnsi"/>
              </w:rPr>
            </w:pPr>
          </w:p>
        </w:tc>
      </w:tr>
      <w:tr w:rsidR="00A448E9" w:rsidRPr="00DB61C3"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DB61C3" w:rsidRDefault="002712D5" w:rsidP="008C7EDB">
            <w:pPr>
              <w:spacing w:after="0" w:line="240" w:lineRule="auto"/>
              <w:rPr>
                <w:rFonts w:cstheme="minorHAnsi"/>
              </w:rPr>
            </w:pPr>
          </w:p>
        </w:tc>
      </w:tr>
      <w:tr w:rsidR="00A448E9" w:rsidRPr="00DB61C3"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DB61C3" w:rsidRDefault="002712D5" w:rsidP="008C7EDB">
            <w:pPr>
              <w:spacing w:after="0" w:line="240" w:lineRule="auto"/>
              <w:rPr>
                <w:rFonts w:cstheme="minorHAnsi"/>
              </w:rPr>
            </w:pPr>
          </w:p>
        </w:tc>
      </w:tr>
      <w:tr w:rsidR="00A448E9" w:rsidRPr="00DB61C3"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DB61C3" w:rsidRDefault="002712D5" w:rsidP="008C7EDB">
            <w:pPr>
              <w:spacing w:after="0" w:line="240" w:lineRule="auto"/>
              <w:rPr>
                <w:rFonts w:cstheme="minorHAnsi"/>
              </w:rPr>
            </w:pPr>
          </w:p>
        </w:tc>
      </w:tr>
      <w:tr w:rsidR="00A448E9" w:rsidRPr="00DB61C3"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DB61C3" w:rsidRDefault="002712D5" w:rsidP="008C7EDB">
            <w:pPr>
              <w:spacing w:after="0" w:line="240" w:lineRule="auto"/>
              <w:rPr>
                <w:rFonts w:cstheme="minorHAnsi"/>
              </w:rPr>
            </w:pPr>
          </w:p>
        </w:tc>
      </w:tr>
      <w:tr w:rsidR="00A448E9" w:rsidRPr="00DB61C3"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DB61C3" w:rsidRDefault="002712D5" w:rsidP="008C7EDB">
            <w:pPr>
              <w:spacing w:after="0" w:line="240" w:lineRule="auto"/>
              <w:rPr>
                <w:rFonts w:cstheme="minorHAnsi"/>
              </w:rPr>
            </w:pPr>
          </w:p>
        </w:tc>
      </w:tr>
      <w:tr w:rsidR="00A448E9" w:rsidRPr="00DB61C3"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DB61C3" w:rsidRDefault="002712D5" w:rsidP="008C7EDB">
            <w:pPr>
              <w:spacing w:after="0" w:line="240" w:lineRule="auto"/>
              <w:rPr>
                <w:rFonts w:cstheme="minorHAnsi"/>
              </w:rPr>
            </w:pPr>
          </w:p>
        </w:tc>
      </w:tr>
      <w:tr w:rsidR="00A448E9" w:rsidRPr="00DB61C3"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DB61C3" w:rsidRDefault="002712D5" w:rsidP="008C7EDB">
            <w:pPr>
              <w:spacing w:after="0" w:line="240" w:lineRule="auto"/>
              <w:rPr>
                <w:rFonts w:cstheme="minorHAnsi"/>
              </w:rPr>
            </w:pPr>
          </w:p>
        </w:tc>
      </w:tr>
    </w:tbl>
    <w:p w14:paraId="464A00EE" w14:textId="77777777" w:rsidR="00AE1CCA" w:rsidRPr="00DB61C3" w:rsidRDefault="00AE1CCA" w:rsidP="00B62295">
      <w:pPr>
        <w:spacing w:after="0" w:line="240" w:lineRule="auto"/>
        <w:ind w:firstLine="360"/>
        <w:jc w:val="both"/>
        <w:rPr>
          <w:rFonts w:eastAsia="Times New Roman" w:cstheme="minorHAnsi"/>
        </w:rPr>
      </w:pPr>
    </w:p>
    <w:p w14:paraId="20127564" w14:textId="77777777" w:rsidR="00540279" w:rsidRPr="00DB61C3" w:rsidRDefault="00B26941" w:rsidP="00A25D16">
      <w:pPr>
        <w:numPr>
          <w:ilvl w:val="0"/>
          <w:numId w:val="1"/>
        </w:numPr>
        <w:spacing w:after="0" w:line="240" w:lineRule="auto"/>
        <w:ind w:left="0" w:firstLine="0"/>
        <w:jc w:val="center"/>
        <w:rPr>
          <w:rFonts w:cstheme="minorHAnsi"/>
          <w:b/>
        </w:rPr>
      </w:pPr>
      <w:r w:rsidRPr="00DB61C3">
        <w:rPr>
          <w:rFonts w:cstheme="minorHAnsi"/>
          <w:b/>
        </w:rPr>
        <w:t>SUTARTIES DALYKAS</w:t>
      </w:r>
    </w:p>
    <w:p w14:paraId="7F2E4960" w14:textId="4C3C8BBB" w:rsidR="00634F8E" w:rsidRPr="00DB61C3" w:rsidRDefault="00540279" w:rsidP="00991E56">
      <w:pPr>
        <w:pStyle w:val="CommentText"/>
        <w:spacing w:after="0"/>
        <w:ind w:firstLine="360"/>
        <w:jc w:val="both"/>
        <w:rPr>
          <w:rFonts w:cstheme="minorHAnsi"/>
          <w:b/>
          <w:sz w:val="22"/>
          <w:szCs w:val="22"/>
        </w:rPr>
      </w:pPr>
      <w:r w:rsidRPr="00DB61C3">
        <w:rPr>
          <w:rFonts w:eastAsia="Calibri" w:cstheme="minorHAnsi"/>
          <w:sz w:val="22"/>
          <w:szCs w:val="22"/>
        </w:rPr>
        <w:t>1.1.</w:t>
      </w:r>
      <w:r w:rsidR="00C95551" w:rsidRPr="00DB61C3">
        <w:rPr>
          <w:rFonts w:eastAsia="Calibri" w:cstheme="minorHAnsi"/>
          <w:sz w:val="22"/>
          <w:szCs w:val="22"/>
        </w:rPr>
        <w:t xml:space="preserve"> </w:t>
      </w:r>
      <w:r w:rsidR="00C95551" w:rsidRPr="00DB61C3">
        <w:rPr>
          <w:rFonts w:cstheme="minorHAnsi"/>
          <w:sz w:val="22"/>
          <w:szCs w:val="22"/>
        </w:rPr>
        <w:t>Sutarties dalykas</w:t>
      </w:r>
      <w:r w:rsidRPr="00DB61C3">
        <w:rPr>
          <w:rFonts w:cstheme="minorHAnsi"/>
          <w:sz w:val="22"/>
          <w:szCs w:val="22"/>
        </w:rPr>
        <w:t xml:space="preserve"> </w:t>
      </w:r>
      <w:r w:rsidR="005360BA" w:rsidRPr="005F536D">
        <w:rPr>
          <w:rFonts w:eastAsia="Calibri" w:cstheme="minorHAnsi"/>
          <w:sz w:val="22"/>
          <w:szCs w:val="22"/>
        </w:rPr>
        <w:t>elektronin</w:t>
      </w:r>
      <w:r w:rsidR="005360BA">
        <w:rPr>
          <w:rFonts w:eastAsia="Calibri" w:cstheme="minorHAnsi"/>
          <w:sz w:val="22"/>
          <w:szCs w:val="22"/>
        </w:rPr>
        <w:t>io</w:t>
      </w:r>
      <w:r w:rsidR="005360BA" w:rsidRPr="005F536D">
        <w:rPr>
          <w:rFonts w:eastAsia="Calibri" w:cstheme="minorHAnsi"/>
          <w:sz w:val="22"/>
          <w:szCs w:val="22"/>
        </w:rPr>
        <w:t xml:space="preserve"> </w:t>
      </w:r>
      <w:r w:rsidR="005F536D" w:rsidRPr="005F536D">
        <w:rPr>
          <w:rFonts w:eastAsia="Calibri" w:cstheme="minorHAnsi"/>
          <w:sz w:val="22"/>
          <w:szCs w:val="22"/>
        </w:rPr>
        <w:t>bilieto įrangos montavimo miesto tipo autobusuose paslaugos</w:t>
      </w:r>
      <w:r w:rsidR="0021538F" w:rsidRPr="00DB61C3">
        <w:rPr>
          <w:rFonts w:cstheme="minorHAnsi"/>
          <w:sz w:val="22"/>
          <w:szCs w:val="22"/>
        </w:rPr>
        <w:t xml:space="preserve"> </w:t>
      </w:r>
      <w:r w:rsidR="00E104AF" w:rsidRPr="00DB61C3">
        <w:rPr>
          <w:rFonts w:cstheme="minorHAnsi"/>
          <w:sz w:val="22"/>
          <w:szCs w:val="22"/>
        </w:rPr>
        <w:t xml:space="preserve">(toliau – </w:t>
      </w:r>
      <w:r w:rsidR="00E104AF" w:rsidRPr="00DB61C3">
        <w:rPr>
          <w:rFonts w:cstheme="minorHAnsi"/>
          <w:b/>
          <w:sz w:val="22"/>
          <w:szCs w:val="22"/>
        </w:rPr>
        <w:t>Paslaugos</w:t>
      </w:r>
      <w:r w:rsidR="00E104AF" w:rsidRPr="00DB61C3">
        <w:rPr>
          <w:rFonts w:cstheme="minorHAnsi"/>
          <w:sz w:val="22"/>
          <w:szCs w:val="22"/>
        </w:rPr>
        <w:t>) pirkimas–pardavimas.</w:t>
      </w:r>
      <w:r w:rsidR="00634F8E" w:rsidRPr="00DB61C3">
        <w:rPr>
          <w:rFonts w:cstheme="minorHAnsi"/>
          <w:sz w:val="22"/>
          <w:szCs w:val="22"/>
        </w:rPr>
        <w:t xml:space="preserve"> </w:t>
      </w:r>
      <w:r w:rsidR="00E104AF" w:rsidRPr="00DB61C3">
        <w:rPr>
          <w:rFonts w:eastAsia="Calibri" w:cstheme="minorHAnsi"/>
          <w:sz w:val="22"/>
          <w:szCs w:val="22"/>
        </w:rPr>
        <w:t xml:space="preserve"> </w:t>
      </w:r>
    </w:p>
    <w:p w14:paraId="5242CC3D" w14:textId="01FDFD64" w:rsidR="0065184D" w:rsidRPr="00DB61C3" w:rsidRDefault="00540279" w:rsidP="00B62295">
      <w:pPr>
        <w:pStyle w:val="CommentText"/>
        <w:spacing w:after="0"/>
        <w:ind w:firstLine="360"/>
        <w:jc w:val="both"/>
        <w:rPr>
          <w:rStyle w:val="Laukeliai"/>
          <w:rFonts w:asciiTheme="minorHAnsi" w:eastAsia="Times New Roman" w:hAnsiTheme="minorHAnsi" w:cstheme="minorHAnsi"/>
          <w:i/>
          <w:sz w:val="22"/>
          <w:szCs w:val="22"/>
        </w:rPr>
      </w:pPr>
      <w:r w:rsidRPr="00DB61C3">
        <w:rPr>
          <w:rFonts w:eastAsia="Calibri" w:cstheme="minorHAnsi"/>
          <w:sz w:val="22"/>
          <w:szCs w:val="22"/>
        </w:rPr>
        <w:t xml:space="preserve">1.2. </w:t>
      </w:r>
      <w:r w:rsidR="00FA0B72" w:rsidRPr="00DB61C3">
        <w:rPr>
          <w:rFonts w:eastAsia="Calibri" w:cstheme="minorHAnsi"/>
          <w:sz w:val="22"/>
          <w:szCs w:val="22"/>
        </w:rPr>
        <w:t>Paslaugų</w:t>
      </w:r>
      <w:r w:rsidRPr="00DB61C3">
        <w:rPr>
          <w:rFonts w:eastAsia="Calibri" w:cstheme="minorHAnsi"/>
          <w:sz w:val="22"/>
          <w:szCs w:val="22"/>
        </w:rPr>
        <w:t xml:space="preserve"> </w:t>
      </w:r>
      <w:r w:rsidR="00FA0B72" w:rsidRPr="00DB61C3">
        <w:rPr>
          <w:rFonts w:eastAsia="Calibri" w:cstheme="minorHAnsi"/>
          <w:sz w:val="22"/>
          <w:szCs w:val="22"/>
        </w:rPr>
        <w:t>teikimo</w:t>
      </w:r>
      <w:r w:rsidRPr="00DB61C3">
        <w:rPr>
          <w:rFonts w:eastAsia="Calibri" w:cstheme="minorHAnsi"/>
          <w:sz w:val="22"/>
          <w:szCs w:val="22"/>
        </w:rPr>
        <w:t xml:space="preserve"> </w:t>
      </w:r>
      <w:r w:rsidR="007005FE" w:rsidRPr="00DB61C3">
        <w:rPr>
          <w:rFonts w:eastAsia="Calibri" w:cstheme="minorHAnsi"/>
          <w:sz w:val="22"/>
          <w:szCs w:val="22"/>
        </w:rPr>
        <w:t>vieta/</w:t>
      </w:r>
      <w:proofErr w:type="spellStart"/>
      <w:r w:rsidR="007005FE" w:rsidRPr="00DB61C3">
        <w:rPr>
          <w:rFonts w:eastAsia="Calibri" w:cstheme="minorHAnsi"/>
          <w:sz w:val="22"/>
          <w:szCs w:val="22"/>
        </w:rPr>
        <w:t>os</w:t>
      </w:r>
      <w:proofErr w:type="spellEnd"/>
      <w:r w:rsidR="004E5040" w:rsidRPr="00DB61C3">
        <w:rPr>
          <w:rFonts w:eastAsia="Calibri" w:cstheme="minorHAnsi"/>
          <w:i/>
          <w:sz w:val="22"/>
          <w:szCs w:val="22"/>
        </w:rPr>
        <w:t xml:space="preserve">: </w:t>
      </w:r>
      <w:r w:rsidR="005F536D" w:rsidRPr="00D6370F">
        <w:rPr>
          <w:rStyle w:val="Laukeliai"/>
          <w:rFonts w:asciiTheme="minorHAnsi" w:hAnsiTheme="minorHAnsi" w:cstheme="minorHAnsi"/>
          <w:iCs/>
          <w:sz w:val="22"/>
          <w:szCs w:val="22"/>
        </w:rPr>
        <w:t xml:space="preserve">Paslaugos teikiamos Užsakovo </w:t>
      </w:r>
      <w:r w:rsidR="00D6370F" w:rsidRPr="00D6370F">
        <w:rPr>
          <w:rStyle w:val="Laukeliai"/>
          <w:rFonts w:asciiTheme="minorHAnsi" w:hAnsiTheme="minorHAnsi" w:cstheme="minorHAnsi"/>
          <w:iCs/>
          <w:sz w:val="22"/>
          <w:szCs w:val="22"/>
        </w:rPr>
        <w:t>užsakyme nurodytoje vietoje</w:t>
      </w:r>
      <w:r w:rsidR="004E5040" w:rsidRPr="00D6370F">
        <w:rPr>
          <w:rStyle w:val="Laukeliai"/>
          <w:rFonts w:asciiTheme="minorHAnsi" w:eastAsia="Times New Roman" w:hAnsiTheme="minorHAnsi" w:cstheme="minorHAnsi"/>
          <w:iCs/>
          <w:sz w:val="22"/>
          <w:szCs w:val="22"/>
        </w:rPr>
        <w:t xml:space="preserve">. </w:t>
      </w:r>
      <w:r w:rsidR="002A27F7" w:rsidRPr="00D6370F">
        <w:rPr>
          <w:rStyle w:val="Laukeliai"/>
          <w:rFonts w:asciiTheme="minorHAnsi" w:eastAsia="Times New Roman" w:hAnsiTheme="minorHAnsi" w:cstheme="minorHAnsi"/>
          <w:iCs/>
          <w:sz w:val="22"/>
          <w:szCs w:val="22"/>
        </w:rPr>
        <w:t>Paslaugų teikimui</w:t>
      </w:r>
      <w:r w:rsidR="004E5040" w:rsidRPr="00D6370F">
        <w:rPr>
          <w:rStyle w:val="Laukeliai"/>
          <w:rFonts w:asciiTheme="minorHAnsi" w:eastAsia="Times New Roman" w:hAnsiTheme="minorHAnsi" w:cstheme="minorHAnsi"/>
          <w:iCs/>
          <w:sz w:val="22"/>
          <w:szCs w:val="22"/>
        </w:rPr>
        <w:t xml:space="preserve"> reikalingus įrenginius </w:t>
      </w:r>
      <w:r w:rsidR="0065184D" w:rsidRPr="00D6370F">
        <w:rPr>
          <w:rStyle w:val="Laukeliai"/>
          <w:rFonts w:asciiTheme="minorHAnsi" w:eastAsia="Times New Roman" w:hAnsiTheme="minorHAnsi" w:cstheme="minorHAnsi"/>
          <w:iCs/>
          <w:sz w:val="22"/>
          <w:szCs w:val="22"/>
        </w:rPr>
        <w:t>Paslaugų teikėjas</w:t>
      </w:r>
      <w:r w:rsidR="004E5040" w:rsidRPr="00D6370F">
        <w:rPr>
          <w:rStyle w:val="Laukeliai"/>
          <w:rFonts w:asciiTheme="minorHAnsi" w:eastAsia="Times New Roman" w:hAnsiTheme="minorHAnsi" w:cstheme="minorHAnsi"/>
          <w:iCs/>
          <w:sz w:val="22"/>
          <w:szCs w:val="22"/>
        </w:rPr>
        <w:t xml:space="preserve"> turi pasiimti iš Užsakovo</w:t>
      </w:r>
      <w:r w:rsidR="00D6370F" w:rsidRPr="00D6370F">
        <w:rPr>
          <w:rStyle w:val="Laukeliai"/>
          <w:rFonts w:asciiTheme="minorHAnsi" w:eastAsia="Times New Roman" w:hAnsiTheme="minorHAnsi" w:cstheme="minorHAnsi"/>
          <w:iCs/>
          <w:sz w:val="22"/>
          <w:szCs w:val="22"/>
        </w:rPr>
        <w:t>.</w:t>
      </w:r>
    </w:p>
    <w:p w14:paraId="1163A4C6" w14:textId="4D00A6B4" w:rsidR="006B240C" w:rsidRPr="00DB61C3"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DB61C3">
        <w:rPr>
          <w:rStyle w:val="Laukeliai"/>
          <w:rFonts w:asciiTheme="minorHAnsi" w:eastAsia="Times New Roman" w:hAnsiTheme="minorHAnsi" w:cstheme="minorHAnsi"/>
          <w:sz w:val="22"/>
          <w:szCs w:val="22"/>
        </w:rPr>
        <w:t>1.3.</w:t>
      </w:r>
      <w:r w:rsidRPr="00DB61C3">
        <w:rPr>
          <w:rStyle w:val="Laukeliai"/>
          <w:rFonts w:asciiTheme="minorHAnsi" w:eastAsia="Times New Roman" w:hAnsiTheme="minorHAnsi" w:cstheme="minorHAnsi"/>
          <w:i/>
          <w:sz w:val="22"/>
          <w:szCs w:val="22"/>
        </w:rPr>
        <w:t xml:space="preserve"> </w:t>
      </w:r>
      <w:r w:rsidRPr="00DB61C3">
        <w:rPr>
          <w:rStyle w:val="Laukeliai"/>
          <w:rFonts w:asciiTheme="minorHAnsi" w:eastAsia="Times New Roman" w:hAnsiTheme="minorHAnsi" w:cstheme="minorHAnsi"/>
          <w:sz w:val="22"/>
          <w:szCs w:val="22"/>
        </w:rPr>
        <w:t>Paslaugas priimti įgalioto atsakingo asmens kontaktiniai duomenys</w:t>
      </w:r>
      <w:r w:rsidR="00157130" w:rsidRPr="00157130">
        <w:rPr>
          <w:rFonts w:eastAsia="Calibri" w:cstheme="minorHAnsi"/>
          <w:sz w:val="22"/>
          <w:szCs w:val="22"/>
        </w:rPr>
        <w:t xml:space="preserve"> </w:t>
      </w:r>
      <w:r w:rsidR="00157130" w:rsidRPr="00D735A3">
        <w:rPr>
          <w:rFonts w:eastAsia="Calibri" w:cstheme="minorHAnsi"/>
          <w:sz w:val="22"/>
          <w:szCs w:val="22"/>
        </w:rPr>
        <w:t xml:space="preserve">nurodyti Sutarties </w:t>
      </w:r>
      <w:r w:rsidR="00157130" w:rsidRPr="00D735A3">
        <w:rPr>
          <w:rFonts w:cstheme="minorHAnsi"/>
          <w:sz w:val="22"/>
          <w:szCs w:val="22"/>
        </w:rPr>
        <w:t>Specialiųjų sąlygų</w:t>
      </w:r>
      <w:r w:rsidR="00157130" w:rsidRPr="00D735A3">
        <w:rPr>
          <w:rFonts w:eastAsia="Calibri" w:cstheme="minorHAnsi"/>
          <w:sz w:val="22"/>
          <w:szCs w:val="22"/>
        </w:rPr>
        <w:t xml:space="preserve"> priede Nr. </w:t>
      </w:r>
      <w:r w:rsidR="00157130">
        <w:rPr>
          <w:rFonts w:eastAsia="Calibri" w:cstheme="minorHAnsi"/>
          <w:sz w:val="22"/>
          <w:szCs w:val="22"/>
        </w:rPr>
        <w:t>3</w:t>
      </w:r>
      <w:r w:rsidR="00157130" w:rsidRPr="00D735A3">
        <w:rPr>
          <w:rFonts w:eastAsia="Calibri" w:cstheme="minorHAnsi"/>
          <w:sz w:val="22"/>
          <w:szCs w:val="22"/>
        </w:rPr>
        <w:t xml:space="preserve"> „Kontaktiniai adresai pranešimams siųsti ir asmenys, atsakingi už sutarties vykdymą“</w:t>
      </w:r>
      <w:r w:rsidRPr="00DB61C3">
        <w:rPr>
          <w:rStyle w:val="Laukeliai"/>
          <w:rFonts w:asciiTheme="minorHAnsi" w:eastAsia="Times New Roman" w:hAnsiTheme="minorHAnsi" w:cstheme="minorHAnsi"/>
          <w:i/>
          <w:sz w:val="22"/>
          <w:szCs w:val="22"/>
        </w:rPr>
        <w:t xml:space="preserve">. </w:t>
      </w:r>
      <w:r w:rsidRPr="00DB61C3">
        <w:rPr>
          <w:rStyle w:val="Laukeliai"/>
          <w:rFonts w:asciiTheme="minorHAnsi" w:eastAsia="Times New Roman" w:hAnsiTheme="minorHAnsi" w:cstheme="minorHAnsi"/>
          <w:sz w:val="22"/>
          <w:szCs w:val="22"/>
        </w:rPr>
        <w:t xml:space="preserve">Apie įgalioto asmens pasikeitimą Užsakovas informuoja Paslaugų teikėją šios Sutarties </w:t>
      </w:r>
      <w:r w:rsidR="00D6370F">
        <w:rPr>
          <w:rStyle w:val="Laukeliai"/>
          <w:rFonts w:asciiTheme="minorHAnsi" w:eastAsia="Times New Roman" w:hAnsiTheme="minorHAnsi" w:cstheme="minorHAnsi"/>
          <w:sz w:val="22"/>
          <w:szCs w:val="22"/>
        </w:rPr>
        <w:t>10</w:t>
      </w:r>
      <w:r w:rsidRPr="00DB61C3">
        <w:rPr>
          <w:rStyle w:val="Laukeliai"/>
          <w:rFonts w:asciiTheme="minorHAnsi" w:eastAsia="Times New Roman" w:hAnsiTheme="minorHAnsi" w:cstheme="minorHAnsi"/>
          <w:sz w:val="22"/>
          <w:szCs w:val="22"/>
        </w:rPr>
        <w:t xml:space="preserve"> skyriuje nurodytu Paslaugų teikėjo el. paštu ir atskiras Sutarties pakeitimas ar atskiras įgaliojimų įforminimas dėl šios priežasties nėra atliekamas.</w:t>
      </w:r>
    </w:p>
    <w:p w14:paraId="2BABD4E6" w14:textId="77777777" w:rsidR="00BF1F2E" w:rsidRPr="00DB61C3" w:rsidRDefault="00BF1F2E" w:rsidP="00991E56">
      <w:pPr>
        <w:widowControl w:val="0"/>
        <w:tabs>
          <w:tab w:val="left" w:pos="1134"/>
        </w:tabs>
        <w:spacing w:after="0" w:line="240" w:lineRule="auto"/>
        <w:ind w:firstLine="360"/>
        <w:jc w:val="both"/>
        <w:outlineLvl w:val="1"/>
        <w:rPr>
          <w:rFonts w:cstheme="minorHAnsi"/>
        </w:rPr>
      </w:pPr>
    </w:p>
    <w:p w14:paraId="7A1333F9" w14:textId="7D0D5E47" w:rsidR="00540279" w:rsidRPr="00DB61C3" w:rsidRDefault="00B26941" w:rsidP="0935AAEA">
      <w:pPr>
        <w:numPr>
          <w:ilvl w:val="0"/>
          <w:numId w:val="1"/>
        </w:numPr>
        <w:spacing w:after="0" w:line="240" w:lineRule="auto"/>
        <w:ind w:firstLine="360"/>
        <w:jc w:val="center"/>
        <w:rPr>
          <w:b/>
          <w:bCs/>
        </w:rPr>
      </w:pPr>
      <w:r w:rsidRPr="00DB61C3">
        <w:rPr>
          <w:b/>
          <w:bCs/>
        </w:rPr>
        <w:t>SUTARTIES KAINA IR / ARBA KAINODAROS TAISYKLĖS IR MOKĖJIMO SĄLYGOS</w:t>
      </w:r>
    </w:p>
    <w:p w14:paraId="0EAAE486" w14:textId="11901FDE" w:rsidR="0027567B" w:rsidRPr="00F50E36" w:rsidRDefault="00540279" w:rsidP="00DE1CDD">
      <w:pPr>
        <w:spacing w:after="0" w:line="240" w:lineRule="auto"/>
        <w:ind w:firstLine="360"/>
        <w:jc w:val="both"/>
        <w:rPr>
          <w:rFonts w:cstheme="minorHAnsi"/>
          <w:i/>
        </w:rPr>
      </w:pPr>
      <w:r w:rsidRPr="00DB61C3">
        <w:rPr>
          <w:rFonts w:eastAsia="Calibri" w:cstheme="minorHAnsi"/>
        </w:rPr>
        <w:t xml:space="preserve">2.1. </w:t>
      </w:r>
      <w:r w:rsidRPr="00D6370F">
        <w:rPr>
          <w:rFonts w:cstheme="minorHAnsi"/>
        </w:rPr>
        <w:t xml:space="preserve">Sutarčiai taikoma </w:t>
      </w:r>
      <w:r w:rsidR="0027567B" w:rsidRPr="00D6370F">
        <w:rPr>
          <w:rFonts w:cstheme="minorHAnsi"/>
        </w:rPr>
        <w:t xml:space="preserve">fiksuoto įkainio </w:t>
      </w:r>
      <w:r w:rsidR="00281EAA" w:rsidRPr="00D6370F">
        <w:rPr>
          <w:rFonts w:cstheme="minorHAnsi"/>
        </w:rPr>
        <w:t xml:space="preserve">kainodara. Paslaugos </w:t>
      </w:r>
      <w:r w:rsidR="0027567B" w:rsidRPr="00D6370F">
        <w:rPr>
          <w:rFonts w:cstheme="minorHAnsi"/>
        </w:rPr>
        <w:t>perkam</w:t>
      </w:r>
      <w:r w:rsidR="00281EAA" w:rsidRPr="00D6370F">
        <w:rPr>
          <w:rFonts w:cstheme="minorHAnsi"/>
        </w:rPr>
        <w:t>os</w:t>
      </w:r>
      <w:r w:rsidR="0027567B" w:rsidRPr="00D6370F">
        <w:rPr>
          <w:rFonts w:cstheme="minorHAnsi"/>
        </w:rPr>
        <w:t xml:space="preserve"> pagal pore</w:t>
      </w:r>
      <w:r w:rsidR="00F5527B" w:rsidRPr="00D6370F">
        <w:rPr>
          <w:rFonts w:cstheme="minorHAnsi"/>
        </w:rPr>
        <w:t>ikį pirkimo S</w:t>
      </w:r>
      <w:r w:rsidR="0027567B" w:rsidRPr="00D6370F">
        <w:rPr>
          <w:rFonts w:cstheme="minorHAnsi"/>
        </w:rPr>
        <w:t>utart</w:t>
      </w:r>
      <w:r w:rsidR="00105B85" w:rsidRPr="00D6370F">
        <w:rPr>
          <w:rFonts w:cstheme="minorHAnsi"/>
        </w:rPr>
        <w:t xml:space="preserve">ies Priede Nr. 2 </w:t>
      </w:r>
      <w:r w:rsidR="0027567B" w:rsidRPr="00D6370F">
        <w:rPr>
          <w:rFonts w:cstheme="minorHAnsi"/>
        </w:rPr>
        <w:t xml:space="preserve"> </w:t>
      </w:r>
      <w:r w:rsidR="00105B85" w:rsidRPr="00D6370F">
        <w:rPr>
          <w:rFonts w:cstheme="minorHAnsi"/>
        </w:rPr>
        <w:t>„</w:t>
      </w:r>
      <w:r w:rsidR="00105B85" w:rsidRPr="00D6370F">
        <w:rPr>
          <w:rFonts w:ascii="Calibri" w:eastAsia="Calibri" w:hAnsi="Calibri" w:cs="Calibri"/>
        </w:rPr>
        <w:t>Tiekėjo pasiūlymas pirkimui</w:t>
      </w:r>
      <w:r w:rsidR="00105B85" w:rsidRPr="00D6370F">
        <w:rPr>
          <w:rFonts w:cstheme="minorHAnsi"/>
        </w:rPr>
        <w:t xml:space="preserve">“ </w:t>
      </w:r>
      <w:r w:rsidR="0027567B" w:rsidRPr="00D6370F">
        <w:rPr>
          <w:rFonts w:cstheme="minorHAnsi"/>
        </w:rPr>
        <w:t>numatytais įkainiais</w:t>
      </w:r>
      <w:r w:rsidR="005D6DBC" w:rsidRPr="00D6370F">
        <w:rPr>
          <w:rFonts w:cstheme="minorHAnsi"/>
        </w:rPr>
        <w:t>, neviršijant pirkimo dokumentuose iš anksto nusimatytos pirkimo sutarčiai skiriamos lėšų sumos</w:t>
      </w:r>
      <w:r w:rsidR="00281EAA" w:rsidRPr="00D6370F">
        <w:rPr>
          <w:rFonts w:cstheme="minorHAnsi"/>
        </w:rPr>
        <w:t>.</w:t>
      </w:r>
    </w:p>
    <w:p w14:paraId="05BCAEF1" w14:textId="77777777" w:rsidR="00540279" w:rsidRPr="00DB61C3" w:rsidRDefault="00965736" w:rsidP="00991E56">
      <w:pPr>
        <w:shd w:val="clear" w:color="auto" w:fill="FFFFFF"/>
        <w:spacing w:after="0" w:line="240" w:lineRule="auto"/>
        <w:ind w:right="23" w:firstLine="360"/>
        <w:jc w:val="both"/>
        <w:rPr>
          <w:rFonts w:cstheme="minorHAnsi"/>
          <w:lang w:eastAsia="x-none"/>
        </w:rPr>
      </w:pPr>
      <w:r w:rsidRPr="00DB61C3">
        <w:rPr>
          <w:rFonts w:cstheme="minorHAnsi"/>
          <w:lang w:eastAsia="x-none"/>
        </w:rPr>
        <w:t>2.2. Atsižvelgiant į Sutarties S</w:t>
      </w:r>
      <w:r w:rsidR="00540279" w:rsidRPr="00DB61C3">
        <w:rPr>
          <w:rFonts w:cstheme="minorHAnsi"/>
          <w:lang w:eastAsia="x-none"/>
        </w:rPr>
        <w:t>pecialiųjų sąlygų 2.1 punktą:</w:t>
      </w:r>
    </w:p>
    <w:p w14:paraId="32901424" w14:textId="1383C77E" w:rsidR="00540279" w:rsidRPr="00DB61C3" w:rsidRDefault="00540279" w:rsidP="00991E56">
      <w:pPr>
        <w:shd w:val="clear" w:color="auto" w:fill="FFFFFF"/>
        <w:spacing w:after="0" w:line="240" w:lineRule="auto"/>
        <w:ind w:right="23" w:firstLine="360"/>
        <w:jc w:val="both"/>
        <w:rPr>
          <w:rFonts w:cstheme="minorHAnsi"/>
          <w:lang w:eastAsia="x-none"/>
        </w:rPr>
      </w:pPr>
      <w:r w:rsidRPr="00DB61C3">
        <w:rPr>
          <w:rFonts w:eastAsia="Calibri" w:cstheme="minorHAnsi"/>
          <w:lang w:eastAsia="x-none"/>
        </w:rPr>
        <w:t>Sutarties maksimali</w:t>
      </w:r>
      <w:r w:rsidRPr="00DB61C3">
        <w:rPr>
          <w:rFonts w:cstheme="minorHAnsi"/>
          <w:lang w:eastAsia="x-none"/>
        </w:rPr>
        <w:t xml:space="preserve"> kaina yra:</w:t>
      </w:r>
    </w:p>
    <w:p w14:paraId="5C617295" w14:textId="385C802D" w:rsidR="00540279" w:rsidRPr="00DB61C3" w:rsidRDefault="00392027" w:rsidP="00991E56">
      <w:pPr>
        <w:shd w:val="clear" w:color="auto" w:fill="FFFFFF"/>
        <w:spacing w:after="0" w:line="240" w:lineRule="auto"/>
        <w:ind w:right="23" w:firstLine="360"/>
        <w:jc w:val="both"/>
        <w:rPr>
          <w:rFonts w:cstheme="minorHAnsi"/>
          <w:i/>
          <w:lang w:eastAsia="x-none"/>
        </w:rPr>
      </w:pPr>
      <w:r w:rsidRPr="00392027">
        <w:rPr>
          <w:rFonts w:cstheme="minorHAnsi"/>
          <w:i/>
          <w:lang w:eastAsia="x-none"/>
        </w:rPr>
        <w:t>140</w:t>
      </w:r>
      <w:r>
        <w:rPr>
          <w:rFonts w:cstheme="minorHAnsi"/>
          <w:i/>
          <w:lang w:eastAsia="x-none"/>
        </w:rPr>
        <w:t> </w:t>
      </w:r>
      <w:r w:rsidRPr="00392027">
        <w:rPr>
          <w:rFonts w:cstheme="minorHAnsi"/>
          <w:i/>
          <w:lang w:eastAsia="x-none"/>
        </w:rPr>
        <w:t>000</w:t>
      </w:r>
      <w:r>
        <w:rPr>
          <w:rFonts w:cstheme="minorHAnsi"/>
          <w:i/>
          <w:lang w:eastAsia="x-none"/>
        </w:rPr>
        <w:t>,00 (</w:t>
      </w:r>
      <w:r w:rsidR="00243851">
        <w:rPr>
          <w:rFonts w:cstheme="minorHAnsi"/>
          <w:i/>
          <w:lang w:eastAsia="x-none"/>
        </w:rPr>
        <w:t>v</w:t>
      </w:r>
      <w:r w:rsidR="00243851" w:rsidRPr="00243851">
        <w:rPr>
          <w:rFonts w:cstheme="minorHAnsi"/>
          <w:i/>
          <w:lang w:eastAsia="x-none"/>
        </w:rPr>
        <w:t>ienas šimtas keturiasdešimt tūkstančių eurų 00 ct</w:t>
      </w:r>
      <w:r>
        <w:rPr>
          <w:rFonts w:cstheme="minorHAnsi"/>
          <w:i/>
          <w:lang w:eastAsia="x-none"/>
        </w:rPr>
        <w:t>) Eur be PVM</w:t>
      </w:r>
      <w:r w:rsidR="00540279" w:rsidRPr="00DB61C3">
        <w:rPr>
          <w:rFonts w:cstheme="minorHAnsi"/>
          <w:i/>
          <w:lang w:eastAsia="x-none"/>
        </w:rPr>
        <w:t>;</w:t>
      </w:r>
    </w:p>
    <w:p w14:paraId="21759F3D" w14:textId="77777777" w:rsidR="00F5527B" w:rsidRPr="00DB61C3" w:rsidRDefault="00F5527B" w:rsidP="00991E56">
      <w:pPr>
        <w:shd w:val="clear" w:color="auto" w:fill="FFFFFF"/>
        <w:spacing w:after="0" w:line="240" w:lineRule="auto"/>
        <w:ind w:right="23" w:firstLine="360"/>
        <w:jc w:val="both"/>
        <w:rPr>
          <w:rFonts w:cstheme="minorHAnsi"/>
          <w:i/>
          <w:lang w:eastAsia="x-none"/>
        </w:rPr>
      </w:pPr>
      <w:r w:rsidRPr="00DB61C3">
        <w:rPr>
          <w:rFonts w:cstheme="minorHAnsi"/>
          <w:i/>
          <w:lang w:eastAsia="x-none"/>
        </w:rPr>
        <w:t>(nurodyti PVM tarifą ir sumą Eur, jei jis Sutarčiai taikomas);</w:t>
      </w:r>
    </w:p>
    <w:p w14:paraId="386AAA39" w14:textId="77777777" w:rsidR="00F5527B" w:rsidRPr="00DB61C3" w:rsidRDefault="00F5527B" w:rsidP="00991E56">
      <w:pPr>
        <w:shd w:val="clear" w:color="auto" w:fill="FFFFFF"/>
        <w:spacing w:after="0" w:line="240" w:lineRule="auto"/>
        <w:ind w:right="23" w:firstLine="360"/>
        <w:jc w:val="both"/>
        <w:rPr>
          <w:rFonts w:cstheme="minorHAnsi"/>
          <w:i/>
          <w:lang w:eastAsia="x-none"/>
        </w:rPr>
      </w:pPr>
      <w:r w:rsidRPr="00DB61C3">
        <w:rPr>
          <w:rFonts w:cstheme="minorHAnsi"/>
          <w:i/>
          <w:lang w:eastAsia="x-none"/>
        </w:rPr>
        <w:t>(nurodyti bendrą kainą Eur su PVM).</w:t>
      </w:r>
    </w:p>
    <w:p w14:paraId="6425FF78" w14:textId="5C6DC4D5" w:rsidR="00634F8E" w:rsidRPr="00DB61C3" w:rsidRDefault="00540279" w:rsidP="00991E56">
      <w:pPr>
        <w:pStyle w:val="ListParagraph"/>
        <w:spacing w:after="0" w:line="240" w:lineRule="auto"/>
        <w:ind w:left="0" w:firstLine="426"/>
        <w:jc w:val="both"/>
        <w:rPr>
          <w:rFonts w:cstheme="minorHAnsi"/>
          <w:spacing w:val="-1"/>
        </w:rPr>
      </w:pPr>
      <w:r w:rsidRPr="00DB61C3">
        <w:rPr>
          <w:rFonts w:eastAsia="Calibri" w:cstheme="minorHAnsi"/>
          <w:bCs/>
        </w:rPr>
        <w:t>2.</w:t>
      </w:r>
      <w:r w:rsidR="00344088" w:rsidRPr="00DB61C3">
        <w:rPr>
          <w:rFonts w:eastAsia="Calibri" w:cstheme="minorHAnsi"/>
          <w:bCs/>
        </w:rPr>
        <w:t>3</w:t>
      </w:r>
      <w:r w:rsidRPr="00DB61C3">
        <w:rPr>
          <w:rFonts w:eastAsia="Calibri" w:cstheme="minorHAnsi"/>
          <w:bCs/>
        </w:rPr>
        <w:t xml:space="preserve">. </w:t>
      </w:r>
      <w:r w:rsidR="00A06134" w:rsidRPr="00DB61C3">
        <w:rPr>
          <w:rFonts w:cstheme="minorHAnsi"/>
          <w:bCs/>
        </w:rPr>
        <w:t>Apmokėjim</w:t>
      </w:r>
      <w:r w:rsidR="00512C82" w:rsidRPr="00DB61C3">
        <w:rPr>
          <w:rFonts w:cstheme="minorHAnsi"/>
          <w:bCs/>
        </w:rPr>
        <w:t>o</w:t>
      </w:r>
      <w:r w:rsidR="00A06134" w:rsidRPr="00DB61C3">
        <w:rPr>
          <w:rFonts w:cstheme="minorHAnsi"/>
          <w:bCs/>
        </w:rPr>
        <w:t xml:space="preserve"> </w:t>
      </w:r>
      <w:r w:rsidR="00512C82" w:rsidRPr="00DB61C3">
        <w:rPr>
          <w:rFonts w:cstheme="minorHAnsi"/>
          <w:spacing w:val="-1"/>
        </w:rPr>
        <w:t>sąlygos</w:t>
      </w:r>
      <w:r w:rsidR="00292096">
        <w:rPr>
          <w:rFonts w:cstheme="minorHAnsi"/>
          <w:spacing w:val="-1"/>
        </w:rPr>
        <w:t>:</w:t>
      </w:r>
      <w:r w:rsidR="00A06134" w:rsidRPr="00DB61C3">
        <w:rPr>
          <w:rFonts w:eastAsia="Calibri" w:cstheme="minorHAnsi"/>
          <w:spacing w:val="-1"/>
        </w:rPr>
        <w:t xml:space="preserve"> </w:t>
      </w:r>
      <w:r w:rsidR="00B8041A" w:rsidRPr="00DB61C3">
        <w:rPr>
          <w:rFonts w:cstheme="minorHAnsi"/>
          <w:i/>
        </w:rPr>
        <w:t>įvykdžius užsakymą, mokama už konkretų kiekį/apimtį pagal nustatytus</w:t>
      </w:r>
      <w:r w:rsidR="004374F2">
        <w:rPr>
          <w:rFonts w:cstheme="minorHAnsi"/>
          <w:i/>
        </w:rPr>
        <w:t xml:space="preserve"> įkainius per </w:t>
      </w:r>
      <w:r w:rsidR="00F87B36">
        <w:rPr>
          <w:rFonts w:cstheme="minorHAnsi"/>
          <w:i/>
        </w:rPr>
        <w:t>2 (du) mėnesius</w:t>
      </w:r>
      <w:r w:rsidR="00CD4173">
        <w:rPr>
          <w:rFonts w:cstheme="minorHAnsi"/>
          <w:i/>
        </w:rPr>
        <w:t xml:space="preserve"> po </w:t>
      </w:r>
      <w:r w:rsidR="00CD4173" w:rsidRPr="00CD4173">
        <w:rPr>
          <w:rFonts w:cstheme="minorHAnsi"/>
          <w:i/>
        </w:rPr>
        <w:t>paslaugų perdavimo-priėmimo akt</w:t>
      </w:r>
      <w:r w:rsidR="00CD4173">
        <w:rPr>
          <w:rFonts w:cstheme="minorHAnsi"/>
          <w:i/>
        </w:rPr>
        <w:t xml:space="preserve">o suderinimo ir </w:t>
      </w:r>
      <w:r w:rsidR="000D4A85">
        <w:rPr>
          <w:rFonts w:cstheme="minorHAnsi"/>
          <w:i/>
        </w:rPr>
        <w:t>sąskaitos pateikimo dienos.</w:t>
      </w:r>
    </w:p>
    <w:p w14:paraId="7D4983FC" w14:textId="77777777" w:rsidR="007668C8" w:rsidRPr="007668C8" w:rsidRDefault="007668C8" w:rsidP="007668C8">
      <w:pPr>
        <w:tabs>
          <w:tab w:val="left" w:pos="709"/>
        </w:tabs>
        <w:spacing w:after="0" w:line="240" w:lineRule="auto"/>
        <w:ind w:firstLine="360"/>
        <w:jc w:val="both"/>
      </w:pPr>
      <w:r w:rsidRPr="007668C8">
        <w:t>2.4. Paslaugų kainos/įkainio perskaičiavimas dėl kainų lygio kitimo atliekamas žemiau nustatyta tvarka. Paslaugų kaina/įkainiai (neįskaitant PVM), Sutarties galiojimo laikotarpiu perskaičiuojami tokiomis sąlygomis:</w:t>
      </w:r>
    </w:p>
    <w:p w14:paraId="08594699" w14:textId="77777777" w:rsidR="007668C8" w:rsidRPr="007668C8" w:rsidRDefault="007668C8" w:rsidP="007668C8">
      <w:pPr>
        <w:tabs>
          <w:tab w:val="left" w:pos="709"/>
        </w:tabs>
        <w:spacing w:after="0" w:line="240" w:lineRule="auto"/>
        <w:ind w:firstLine="360"/>
        <w:jc w:val="both"/>
      </w:pPr>
      <w:r w:rsidRPr="007668C8">
        <w:lastRenderedPageBreak/>
        <w:t>2.4.1. Paslaugų kaina/įkainis Sutarties galiojimo laikotarpiu galės būti perskaičiuojamas ir keičiamas, jeigu Lietuvos Respublikos metinė infliacija pagal suderintą vartotojų kainų indeksą, remiantis  Valstybės duomenų agentūros Oficialiosios statistikos portalo</w:t>
      </w:r>
      <w:r w:rsidRPr="007668C8">
        <w:rPr>
          <w:vertAlign w:val="superscript"/>
        </w:rPr>
        <w:t>1</w:t>
      </w:r>
      <w:r w:rsidRPr="007668C8">
        <w:t xml:space="preserve"> (</w:t>
      </w:r>
      <w:r w:rsidRPr="007668C8">
        <w:rPr>
          <w:b/>
          <w:bCs/>
        </w:rPr>
        <w:t>https://osp.stat.gov.lt/</w:t>
      </w:r>
      <w:r w:rsidRPr="007668C8">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63F60C5C" w14:textId="77777777" w:rsidR="007668C8" w:rsidRPr="007668C8" w:rsidRDefault="007668C8" w:rsidP="007668C8">
      <w:pPr>
        <w:tabs>
          <w:tab w:val="left" w:pos="709"/>
        </w:tabs>
        <w:spacing w:after="0" w:line="240" w:lineRule="auto"/>
        <w:ind w:firstLine="360"/>
        <w:jc w:val="both"/>
      </w:pPr>
      <w:proofErr w:type="spellStart"/>
      <w:r w:rsidRPr="007668C8">
        <w:t>Cpn</w:t>
      </w:r>
      <w:proofErr w:type="spellEnd"/>
      <w:r w:rsidRPr="007668C8">
        <w:t xml:space="preserve"> = </w:t>
      </w:r>
      <w:proofErr w:type="spellStart"/>
      <w:r w:rsidRPr="007668C8">
        <w:t>Sn</w:t>
      </w:r>
      <w:proofErr w:type="spellEnd"/>
      <w:r w:rsidRPr="007668C8">
        <w:t xml:space="preserve"> x (1 + I / 100), kur</w:t>
      </w:r>
    </w:p>
    <w:p w14:paraId="714508C6" w14:textId="77777777" w:rsidR="007668C8" w:rsidRPr="007668C8" w:rsidRDefault="007668C8" w:rsidP="007668C8">
      <w:pPr>
        <w:tabs>
          <w:tab w:val="left" w:pos="709"/>
        </w:tabs>
        <w:spacing w:after="0" w:line="240" w:lineRule="auto"/>
        <w:ind w:firstLine="360"/>
        <w:jc w:val="both"/>
      </w:pPr>
      <w:proofErr w:type="spellStart"/>
      <w:r w:rsidRPr="007668C8">
        <w:t>Cpn</w:t>
      </w:r>
      <w:proofErr w:type="spellEnd"/>
      <w:r w:rsidRPr="007668C8">
        <w:t xml:space="preserve"> – perskaičiuotas Paslaugų įkainis;</w:t>
      </w:r>
    </w:p>
    <w:p w14:paraId="006E8E97" w14:textId="77777777" w:rsidR="007668C8" w:rsidRPr="007668C8" w:rsidRDefault="007668C8" w:rsidP="007668C8">
      <w:pPr>
        <w:tabs>
          <w:tab w:val="left" w:pos="709"/>
        </w:tabs>
        <w:spacing w:after="0" w:line="240" w:lineRule="auto"/>
        <w:ind w:firstLine="360"/>
        <w:jc w:val="both"/>
      </w:pPr>
      <w:proofErr w:type="spellStart"/>
      <w:r w:rsidRPr="007668C8">
        <w:t>Sn</w:t>
      </w:r>
      <w:proofErr w:type="spellEnd"/>
      <w:r w:rsidRPr="007668C8">
        <w:t xml:space="preserve"> – Sutartyje nustatytas Paslaugų įkainis;</w:t>
      </w:r>
    </w:p>
    <w:p w14:paraId="2C60F7AC" w14:textId="77777777" w:rsidR="007668C8" w:rsidRPr="007668C8" w:rsidRDefault="007668C8" w:rsidP="007668C8">
      <w:pPr>
        <w:tabs>
          <w:tab w:val="left" w:pos="709"/>
        </w:tabs>
        <w:spacing w:after="0" w:line="240" w:lineRule="auto"/>
        <w:ind w:firstLine="360"/>
        <w:jc w:val="both"/>
      </w:pPr>
      <w:r w:rsidRPr="007668C8">
        <w:t>I – Lietuvos Respublikos metinė infliacija pagal suderintą vartotojų kainų indeksą (infliacijos atveju teigiamas dydis, defliacijos atveju – neigiamas).</w:t>
      </w:r>
    </w:p>
    <w:p w14:paraId="1F0A3989" w14:textId="77777777" w:rsidR="007668C8" w:rsidRPr="007668C8" w:rsidRDefault="007668C8" w:rsidP="007668C8">
      <w:pPr>
        <w:tabs>
          <w:tab w:val="left" w:pos="709"/>
        </w:tabs>
        <w:spacing w:after="0" w:line="240" w:lineRule="auto"/>
        <w:ind w:firstLine="360"/>
        <w:jc w:val="both"/>
      </w:pPr>
      <w:r w:rsidRPr="007668C8">
        <w:t>Duomenų šaltinis - (</w:t>
      </w:r>
      <w:r w:rsidRPr="007668C8">
        <w:rPr>
          <w:b/>
          <w:bCs/>
        </w:rPr>
        <w:t>https://osp.stat.gov.lt/</w:t>
      </w:r>
      <w:r w:rsidRPr="007668C8">
        <w:rPr>
          <w:u w:val="single"/>
        </w:rPr>
        <w:t xml:space="preserve"> )</w:t>
      </w:r>
      <w:r w:rsidRPr="007668C8">
        <w:t xml:space="preserve"> , Pagrindiniai Lietuvos Respublikos rodikliai.</w:t>
      </w:r>
    </w:p>
    <w:p w14:paraId="664DF6A6" w14:textId="77777777" w:rsidR="007668C8" w:rsidRPr="007668C8" w:rsidRDefault="007668C8" w:rsidP="007668C8">
      <w:pPr>
        <w:tabs>
          <w:tab w:val="left" w:pos="709"/>
        </w:tabs>
        <w:spacing w:after="0" w:line="240" w:lineRule="auto"/>
        <w:ind w:firstLine="360"/>
        <w:jc w:val="both"/>
      </w:pPr>
      <w:r w:rsidRPr="007668C8">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57FC3780" w14:textId="77777777" w:rsidR="007668C8" w:rsidRPr="007668C8" w:rsidRDefault="007668C8" w:rsidP="007668C8">
      <w:pPr>
        <w:tabs>
          <w:tab w:val="left" w:pos="709"/>
        </w:tabs>
        <w:spacing w:after="0" w:line="240" w:lineRule="auto"/>
        <w:ind w:firstLine="360"/>
        <w:jc w:val="both"/>
      </w:pPr>
      <w:r w:rsidRPr="007668C8">
        <w:t>2.4.3. Paslaugų kainos/įkainio perskaičiavimas įforminamas Šalių pasirašomu susitarimu, kuriame užfiksuojama perskaičiuota Paslaugų kaina/įkainis ir šio perskaičiavimo įsigaliojimo sąlygos.</w:t>
      </w:r>
    </w:p>
    <w:p w14:paraId="6C5320C6" w14:textId="44A482C1" w:rsidR="00FC6D47" w:rsidRPr="00DB61C3" w:rsidRDefault="00FC6D47" w:rsidP="00351FC0">
      <w:pPr>
        <w:tabs>
          <w:tab w:val="left" w:pos="709"/>
        </w:tabs>
        <w:spacing w:after="0" w:line="240" w:lineRule="auto"/>
        <w:ind w:firstLine="360"/>
        <w:jc w:val="both"/>
        <w:rPr>
          <w:rFonts w:cstheme="minorHAnsi"/>
          <w:spacing w:val="-1"/>
        </w:rPr>
      </w:pPr>
    </w:p>
    <w:p w14:paraId="07E74B56" w14:textId="77777777" w:rsidR="00351FC0" w:rsidRPr="00DB61C3" w:rsidRDefault="00351FC0" w:rsidP="0092263A">
      <w:pPr>
        <w:tabs>
          <w:tab w:val="left" w:pos="709"/>
        </w:tabs>
        <w:spacing w:after="0" w:line="240" w:lineRule="auto"/>
        <w:ind w:firstLine="360"/>
        <w:jc w:val="both"/>
        <w:rPr>
          <w:rFonts w:cstheme="minorHAnsi"/>
          <w:bCs/>
        </w:rPr>
      </w:pPr>
    </w:p>
    <w:p w14:paraId="79014C40" w14:textId="5BCD4168" w:rsidR="00540279" w:rsidRPr="00DB61C3" w:rsidRDefault="00B26941" w:rsidP="00B62295">
      <w:pPr>
        <w:tabs>
          <w:tab w:val="left" w:pos="709"/>
        </w:tabs>
        <w:spacing w:after="0" w:line="240" w:lineRule="auto"/>
        <w:ind w:firstLine="360"/>
        <w:jc w:val="center"/>
        <w:rPr>
          <w:rFonts w:cstheme="minorHAnsi"/>
          <w:b/>
        </w:rPr>
      </w:pPr>
      <w:r w:rsidRPr="00DB61C3">
        <w:rPr>
          <w:rFonts w:cstheme="minorHAnsi"/>
          <w:b/>
        </w:rPr>
        <w:t>3. PASLAUGŲ SUTEIKIMAS</w:t>
      </w:r>
    </w:p>
    <w:p w14:paraId="39115CF0" w14:textId="10F6041B" w:rsidR="00074CEC" w:rsidRPr="00DB61C3" w:rsidRDefault="00540279" w:rsidP="00991E56">
      <w:pPr>
        <w:shd w:val="clear" w:color="auto" w:fill="FFFFFF"/>
        <w:spacing w:after="0" w:line="240" w:lineRule="auto"/>
        <w:ind w:firstLine="360"/>
        <w:jc w:val="both"/>
        <w:rPr>
          <w:rFonts w:cstheme="minorHAnsi"/>
          <w:i/>
        </w:rPr>
      </w:pPr>
      <w:r w:rsidRPr="00DB61C3">
        <w:rPr>
          <w:rFonts w:cstheme="minorHAnsi"/>
        </w:rPr>
        <w:t xml:space="preserve">3.1. </w:t>
      </w:r>
      <w:r w:rsidR="004B2269" w:rsidRPr="00DB61C3">
        <w:rPr>
          <w:rFonts w:cstheme="minorHAnsi"/>
        </w:rPr>
        <w:t>Paslaugos</w:t>
      </w:r>
      <w:r w:rsidRPr="00DB61C3">
        <w:rPr>
          <w:rFonts w:cstheme="minorHAnsi"/>
        </w:rPr>
        <w:t xml:space="preserve"> </w:t>
      </w:r>
      <w:r w:rsidR="00AC2368">
        <w:rPr>
          <w:rFonts w:cstheme="minorHAnsi"/>
        </w:rPr>
        <w:t>suteikimo terminai</w:t>
      </w:r>
      <w:r w:rsidR="004D7BBF">
        <w:rPr>
          <w:rFonts w:cstheme="minorHAnsi"/>
        </w:rPr>
        <w:t xml:space="preserve"> </w:t>
      </w:r>
      <w:r w:rsidR="00200B87">
        <w:rPr>
          <w:rFonts w:cstheme="minorHAnsi"/>
        </w:rPr>
        <w:t>nustatomi</w:t>
      </w:r>
      <w:r w:rsidR="004D7BBF">
        <w:rPr>
          <w:rFonts w:cstheme="minorHAnsi"/>
        </w:rPr>
        <w:t xml:space="preserve"> </w:t>
      </w:r>
      <w:r w:rsidR="00BA355F">
        <w:rPr>
          <w:rFonts w:cstheme="minorHAnsi"/>
        </w:rPr>
        <w:t>kiekvieno užsakymo metu tarp Šalių suderin</w:t>
      </w:r>
      <w:r w:rsidR="009B3DB6">
        <w:rPr>
          <w:rFonts w:cstheme="minorHAnsi"/>
        </w:rPr>
        <w:t xml:space="preserve">ant Paslaugų teikimo grafiką atsižvelgiant į užsakymo </w:t>
      </w:r>
      <w:r w:rsidR="00200B87">
        <w:rPr>
          <w:rFonts w:cstheme="minorHAnsi"/>
        </w:rPr>
        <w:t>apimtį.</w:t>
      </w:r>
      <w:r w:rsidR="006F413C" w:rsidRPr="00DB61C3">
        <w:rPr>
          <w:rFonts w:cstheme="minorHAnsi"/>
          <w:i/>
        </w:rPr>
        <w:t xml:space="preserve"> </w:t>
      </w:r>
    </w:p>
    <w:p w14:paraId="14F0A0D2" w14:textId="1B951276" w:rsidR="006F413C" w:rsidRDefault="00074CEC" w:rsidP="00991E56">
      <w:pPr>
        <w:shd w:val="clear" w:color="auto" w:fill="FFFFFF"/>
        <w:spacing w:after="0" w:line="240" w:lineRule="auto"/>
        <w:ind w:firstLine="360"/>
        <w:jc w:val="both"/>
        <w:rPr>
          <w:rFonts w:cstheme="minorHAnsi"/>
          <w:i/>
        </w:rPr>
      </w:pPr>
      <w:r w:rsidRPr="00DB61C3">
        <w:rPr>
          <w:rFonts w:cstheme="minorHAnsi"/>
          <w:i/>
        </w:rPr>
        <w:t xml:space="preserve">3.2. </w:t>
      </w:r>
      <w:r w:rsidR="00375A42" w:rsidRPr="00DB61C3">
        <w:rPr>
          <w:rFonts w:cstheme="minorHAnsi"/>
        </w:rPr>
        <w:t xml:space="preserve">Bendras Paslaugų suteikimo terminas negali viršyti </w:t>
      </w:r>
      <w:r w:rsidR="00FE12B6" w:rsidRPr="00FE12B6">
        <w:rPr>
          <w:rFonts w:cstheme="minorHAnsi"/>
        </w:rPr>
        <w:t>36 (trisdešimt šešių)</w:t>
      </w:r>
      <w:r w:rsidR="00375A42" w:rsidRPr="00DB61C3">
        <w:rPr>
          <w:rFonts w:cstheme="minorHAnsi"/>
        </w:rPr>
        <w:t xml:space="preserve"> </w:t>
      </w:r>
      <w:r w:rsidR="00FD4F29">
        <w:rPr>
          <w:rFonts w:cstheme="minorHAnsi"/>
        </w:rPr>
        <w:t xml:space="preserve">mėnesių </w:t>
      </w:r>
      <w:r w:rsidR="00375A42" w:rsidRPr="00DB61C3">
        <w:rPr>
          <w:rFonts w:cstheme="minorHAnsi"/>
        </w:rPr>
        <w:t xml:space="preserve">nuo Sutarties įsigaliojimo dienos. </w:t>
      </w:r>
    </w:p>
    <w:p w14:paraId="6E5641F2" w14:textId="3405528D" w:rsidR="00EF2192" w:rsidRPr="00DB61C3" w:rsidRDefault="006F413C" w:rsidP="00991E56">
      <w:pPr>
        <w:shd w:val="clear" w:color="auto" w:fill="FFFFFF"/>
        <w:spacing w:after="0" w:line="240" w:lineRule="auto"/>
        <w:ind w:firstLine="360"/>
        <w:jc w:val="both"/>
        <w:rPr>
          <w:rStyle w:val="Laukeliai"/>
          <w:rFonts w:asciiTheme="minorHAnsi" w:hAnsiTheme="minorHAnsi" w:cstheme="minorHAnsi"/>
          <w:sz w:val="22"/>
        </w:rPr>
      </w:pPr>
      <w:r w:rsidRPr="00DB61C3">
        <w:rPr>
          <w:rFonts w:cstheme="minorHAnsi"/>
        </w:rPr>
        <w:t>3.</w:t>
      </w:r>
      <w:r w:rsidR="00AC2368">
        <w:rPr>
          <w:rFonts w:cstheme="minorHAnsi"/>
        </w:rPr>
        <w:t>3</w:t>
      </w:r>
      <w:r w:rsidRPr="00DB61C3">
        <w:rPr>
          <w:rFonts w:eastAsia="Calibri" w:cstheme="minorHAnsi"/>
        </w:rPr>
        <w:t>.</w:t>
      </w:r>
      <w:r w:rsidRPr="00DB61C3">
        <w:rPr>
          <w:rFonts w:cstheme="minorHAnsi"/>
        </w:rPr>
        <w:t xml:space="preserve"> Suteikęs Paslaugas Užsakovui Paslaugų teikėjas pateikia tokius dokumentus</w:t>
      </w:r>
      <w:r w:rsidR="009B0BB4">
        <w:rPr>
          <w:rFonts w:eastAsia="Calibri" w:cstheme="minorHAnsi"/>
        </w:rPr>
        <w:t xml:space="preserve">: </w:t>
      </w:r>
      <w:r w:rsidR="009B0BB4" w:rsidRPr="00CD4173">
        <w:rPr>
          <w:rFonts w:cstheme="minorHAnsi"/>
          <w:i/>
        </w:rPr>
        <w:t>paslaugų perdavimo-priėmimo akt</w:t>
      </w:r>
      <w:r w:rsidR="009B0BB4">
        <w:rPr>
          <w:rFonts w:cstheme="minorHAnsi"/>
          <w:i/>
        </w:rPr>
        <w:t>ą.</w:t>
      </w:r>
    </w:p>
    <w:p w14:paraId="0B5A86D0" w14:textId="77777777" w:rsidR="00A06134" w:rsidRPr="00DB61C3" w:rsidRDefault="00A06134" w:rsidP="00991E56">
      <w:pPr>
        <w:spacing w:after="0" w:line="240" w:lineRule="auto"/>
        <w:ind w:firstLine="360"/>
        <w:jc w:val="both"/>
        <w:rPr>
          <w:rFonts w:cstheme="minorHAnsi"/>
        </w:rPr>
      </w:pPr>
    </w:p>
    <w:p w14:paraId="34677DD5" w14:textId="77777777" w:rsidR="00540279" w:rsidRPr="00DB61C3" w:rsidRDefault="00B26941" w:rsidP="00B62295">
      <w:pPr>
        <w:spacing w:after="0" w:line="240" w:lineRule="auto"/>
        <w:ind w:firstLine="360"/>
        <w:jc w:val="center"/>
        <w:rPr>
          <w:rFonts w:cstheme="minorHAnsi"/>
          <w:b/>
        </w:rPr>
      </w:pPr>
      <w:r w:rsidRPr="00DB61C3">
        <w:rPr>
          <w:rFonts w:cstheme="minorHAnsi"/>
          <w:b/>
        </w:rPr>
        <w:t>4. PASLAUGŲ KOKYBĖ IR GARANTIJA</w:t>
      </w:r>
    </w:p>
    <w:p w14:paraId="0153363D" w14:textId="39CF69EC" w:rsidR="00540279" w:rsidRPr="00DB61C3" w:rsidRDefault="00540279" w:rsidP="00B62295">
      <w:pPr>
        <w:shd w:val="clear" w:color="auto" w:fill="FFFFFF"/>
        <w:tabs>
          <w:tab w:val="left" w:pos="394"/>
          <w:tab w:val="left" w:pos="720"/>
        </w:tabs>
        <w:spacing w:after="0" w:line="240" w:lineRule="auto"/>
        <w:ind w:firstLine="360"/>
        <w:jc w:val="both"/>
        <w:rPr>
          <w:rFonts w:cstheme="minorHAnsi"/>
        </w:rPr>
      </w:pPr>
      <w:r w:rsidRPr="00DB61C3">
        <w:rPr>
          <w:rFonts w:cstheme="minorHAnsi"/>
        </w:rPr>
        <w:t xml:space="preserve">4.1. </w:t>
      </w:r>
      <w:r w:rsidR="004B2269" w:rsidRPr="00DB61C3">
        <w:rPr>
          <w:rFonts w:cstheme="minorHAnsi"/>
        </w:rPr>
        <w:t>Paslaugos</w:t>
      </w:r>
      <w:r w:rsidRPr="00DB61C3">
        <w:rPr>
          <w:rFonts w:cstheme="minorHAnsi"/>
        </w:rPr>
        <w:t xml:space="preserve"> turi būti </w:t>
      </w:r>
      <w:r w:rsidR="004B2269" w:rsidRPr="00DB61C3">
        <w:rPr>
          <w:rFonts w:cstheme="minorHAnsi"/>
        </w:rPr>
        <w:t>suteiktos kokybiškai</w:t>
      </w:r>
      <w:r w:rsidRPr="00DB61C3">
        <w:rPr>
          <w:rFonts w:cstheme="minorHAnsi"/>
        </w:rPr>
        <w:t xml:space="preserve"> pagal Sutartyje </w:t>
      </w:r>
      <w:r w:rsidR="00344088" w:rsidRPr="00DB61C3">
        <w:rPr>
          <w:rFonts w:cstheme="minorHAnsi"/>
        </w:rPr>
        <w:t xml:space="preserve">ir jos </w:t>
      </w:r>
      <w:r w:rsidR="00344088" w:rsidRPr="00DB61C3">
        <w:rPr>
          <w:rFonts w:eastAsia="Calibri" w:cstheme="minorHAnsi"/>
        </w:rPr>
        <w:t>prieduose</w:t>
      </w:r>
      <w:r w:rsidR="00344088" w:rsidRPr="00DB61C3">
        <w:rPr>
          <w:rFonts w:cstheme="minorHAnsi"/>
        </w:rPr>
        <w:t xml:space="preserve"> </w:t>
      </w:r>
      <w:r w:rsidRPr="00DB61C3">
        <w:rPr>
          <w:rFonts w:cstheme="minorHAnsi"/>
        </w:rPr>
        <w:t xml:space="preserve">nustatytus reikalavimus. Nustačius, kad </w:t>
      </w:r>
      <w:r w:rsidR="004B2269" w:rsidRPr="00DB61C3">
        <w:rPr>
          <w:rFonts w:cstheme="minorHAnsi"/>
        </w:rPr>
        <w:t>Paslaugos</w:t>
      </w:r>
      <w:r w:rsidRPr="00DB61C3">
        <w:rPr>
          <w:rFonts w:cstheme="minorHAnsi"/>
        </w:rPr>
        <w:t xml:space="preserve"> yra nekokybiškos </w:t>
      </w:r>
      <w:r w:rsidR="00240C30" w:rsidRPr="00DB61C3">
        <w:rPr>
          <w:rFonts w:cstheme="minorHAnsi"/>
        </w:rPr>
        <w:t xml:space="preserve">Paslaugų teikėjas privalo ištaisyti Paslaugų trūkumus per </w:t>
      </w:r>
      <w:r w:rsidR="00200B87">
        <w:rPr>
          <w:rFonts w:eastAsia="Calibri" w:cstheme="minorHAnsi"/>
        </w:rPr>
        <w:t>14 (keturiolika)</w:t>
      </w:r>
      <w:r w:rsidRPr="00DB61C3">
        <w:rPr>
          <w:rFonts w:cstheme="minorHAnsi"/>
        </w:rPr>
        <w:t xml:space="preserve"> </w:t>
      </w:r>
      <w:r w:rsidR="00200B87">
        <w:rPr>
          <w:rFonts w:cstheme="minorHAnsi"/>
        </w:rPr>
        <w:t xml:space="preserve">kalendorinių dienų </w:t>
      </w:r>
      <w:r w:rsidRPr="00DB61C3">
        <w:rPr>
          <w:rFonts w:cstheme="minorHAnsi"/>
        </w:rPr>
        <w:t xml:space="preserve">nuo </w:t>
      </w:r>
      <w:r w:rsidR="00240C30" w:rsidRPr="00DB61C3">
        <w:rPr>
          <w:rFonts w:cstheme="minorHAnsi"/>
        </w:rPr>
        <w:t>Užsakovo</w:t>
      </w:r>
      <w:r w:rsidRPr="00DB61C3">
        <w:rPr>
          <w:rFonts w:cstheme="minorHAnsi"/>
        </w:rPr>
        <w:t xml:space="preserve"> pranešimo apie nekokybiškas </w:t>
      </w:r>
      <w:r w:rsidR="004B2269" w:rsidRPr="00DB61C3">
        <w:rPr>
          <w:rFonts w:cstheme="minorHAnsi"/>
        </w:rPr>
        <w:t>Paslaugas</w:t>
      </w:r>
      <w:r w:rsidR="004B2269" w:rsidRPr="00DB61C3">
        <w:rPr>
          <w:rFonts w:eastAsia="Calibri" w:cstheme="minorHAnsi"/>
        </w:rPr>
        <w:t xml:space="preserve"> </w:t>
      </w:r>
      <w:r w:rsidRPr="00DB61C3">
        <w:rPr>
          <w:rFonts w:cstheme="minorHAnsi"/>
        </w:rPr>
        <w:t xml:space="preserve">išsiuntimo </w:t>
      </w:r>
      <w:r w:rsidR="004B2269" w:rsidRPr="00DB61C3">
        <w:rPr>
          <w:rFonts w:cstheme="minorHAnsi"/>
        </w:rPr>
        <w:t>Paslaugų teikėjui</w:t>
      </w:r>
      <w:r w:rsidRPr="00DB61C3">
        <w:rPr>
          <w:rFonts w:cstheme="minorHAnsi"/>
        </w:rPr>
        <w:t xml:space="preserve"> momento.</w:t>
      </w:r>
    </w:p>
    <w:p w14:paraId="3722C62F" w14:textId="651ABA47" w:rsidR="00540279" w:rsidRPr="00DB61C3" w:rsidRDefault="00540279" w:rsidP="00B62295">
      <w:pPr>
        <w:shd w:val="clear" w:color="auto" w:fill="FFFFFF"/>
        <w:tabs>
          <w:tab w:val="left" w:pos="394"/>
          <w:tab w:val="left" w:pos="720"/>
        </w:tabs>
        <w:spacing w:after="0" w:line="240" w:lineRule="auto"/>
        <w:ind w:firstLine="360"/>
        <w:jc w:val="both"/>
        <w:rPr>
          <w:rFonts w:eastAsia="Calibri" w:cstheme="minorHAnsi"/>
        </w:rPr>
      </w:pPr>
      <w:r w:rsidRPr="00DB61C3">
        <w:rPr>
          <w:rFonts w:eastAsia="Calibri" w:cstheme="minorHAnsi"/>
        </w:rPr>
        <w:t>4.</w:t>
      </w:r>
      <w:r w:rsidR="00D84D45" w:rsidRPr="00DB61C3">
        <w:rPr>
          <w:rFonts w:eastAsia="Calibri" w:cstheme="minorHAnsi"/>
        </w:rPr>
        <w:t>2</w:t>
      </w:r>
      <w:r w:rsidRPr="00DB61C3">
        <w:rPr>
          <w:rFonts w:eastAsia="Calibri" w:cstheme="minorHAnsi"/>
        </w:rPr>
        <w:t>. Garantinis laikotarpis –</w:t>
      </w:r>
      <w:r w:rsidR="008176E0">
        <w:rPr>
          <w:rFonts w:eastAsia="Calibri" w:cstheme="minorHAnsi"/>
          <w:i/>
        </w:rPr>
        <w:t xml:space="preserve"> </w:t>
      </w:r>
      <w:r w:rsidR="008176E0" w:rsidRPr="00331591">
        <w:rPr>
          <w:rFonts w:eastAsia="Calibri" w:cstheme="minorHAnsi"/>
          <w:iCs/>
        </w:rPr>
        <w:t xml:space="preserve">ne mažiau kaip </w:t>
      </w:r>
      <w:r w:rsidR="008176E0" w:rsidRPr="00C637EF">
        <w:rPr>
          <w:rFonts w:eastAsia="Calibri" w:cstheme="minorHAnsi"/>
          <w:iCs/>
        </w:rPr>
        <w:t>60 (</w:t>
      </w:r>
      <w:r w:rsidR="005147A0" w:rsidRPr="00C637EF">
        <w:rPr>
          <w:rFonts w:eastAsia="Calibri" w:cstheme="minorHAnsi"/>
          <w:iCs/>
        </w:rPr>
        <w:t>šešiasdešimt</w:t>
      </w:r>
      <w:r w:rsidR="008176E0" w:rsidRPr="00331591">
        <w:rPr>
          <w:rFonts w:eastAsia="Calibri" w:cstheme="minorHAnsi"/>
          <w:iCs/>
        </w:rPr>
        <w:t>)</w:t>
      </w:r>
      <w:r w:rsidR="005147A0" w:rsidRPr="00331591">
        <w:rPr>
          <w:rFonts w:eastAsia="Calibri" w:cstheme="minorHAnsi"/>
          <w:iCs/>
        </w:rPr>
        <w:t xml:space="preserve"> mėnesių</w:t>
      </w:r>
      <w:r w:rsidR="00331591" w:rsidRPr="00331591">
        <w:rPr>
          <w:rFonts w:eastAsia="Calibri" w:cstheme="minorHAnsi"/>
          <w:iCs/>
        </w:rPr>
        <w:t xml:space="preserve"> nuo </w:t>
      </w:r>
      <w:r w:rsidR="00331591" w:rsidRPr="00331591">
        <w:rPr>
          <w:rFonts w:cstheme="minorHAnsi"/>
          <w:iCs/>
        </w:rPr>
        <w:t xml:space="preserve">paslaugų perdavimo-priėmimo akto </w:t>
      </w:r>
      <w:r w:rsidR="00651211">
        <w:rPr>
          <w:rFonts w:cstheme="minorHAnsi"/>
          <w:iCs/>
        </w:rPr>
        <w:t>pasirašymo</w:t>
      </w:r>
      <w:r w:rsidR="00331591" w:rsidRPr="00331591">
        <w:rPr>
          <w:rFonts w:cstheme="minorHAnsi"/>
          <w:iCs/>
        </w:rPr>
        <w:t xml:space="preserve"> dienos.</w:t>
      </w:r>
    </w:p>
    <w:p w14:paraId="70547E2D" w14:textId="5F46B8C4" w:rsidR="00540279" w:rsidRDefault="00540279" w:rsidP="00B62295">
      <w:pPr>
        <w:spacing w:after="0" w:line="240" w:lineRule="auto"/>
        <w:ind w:firstLine="360"/>
        <w:jc w:val="both"/>
        <w:rPr>
          <w:rFonts w:cstheme="minorHAnsi"/>
        </w:rPr>
      </w:pPr>
      <w:r w:rsidRPr="00DB61C3">
        <w:rPr>
          <w:rFonts w:eastAsia="Calibri" w:cstheme="minorHAnsi"/>
        </w:rPr>
        <w:t>4.</w:t>
      </w:r>
      <w:r w:rsidR="00D84D45" w:rsidRPr="00DB61C3">
        <w:rPr>
          <w:rFonts w:eastAsia="Calibri" w:cstheme="minorHAnsi"/>
        </w:rPr>
        <w:t>3</w:t>
      </w:r>
      <w:r w:rsidRPr="00DB61C3">
        <w:rPr>
          <w:rFonts w:eastAsia="Calibri" w:cstheme="minorHAnsi"/>
        </w:rPr>
        <w:t>.</w:t>
      </w:r>
      <w:r w:rsidRPr="00DB61C3">
        <w:rPr>
          <w:rFonts w:cstheme="minorHAnsi"/>
        </w:rPr>
        <w:t xml:space="preserve"> </w:t>
      </w:r>
      <w:r w:rsidR="004B2269" w:rsidRPr="00DB61C3">
        <w:rPr>
          <w:rFonts w:cstheme="minorHAnsi"/>
        </w:rPr>
        <w:t>Paslaugų</w:t>
      </w:r>
      <w:r w:rsidRPr="00DB61C3">
        <w:rPr>
          <w:rFonts w:cstheme="minorHAnsi"/>
        </w:rPr>
        <w:t xml:space="preserve"> trūkumų nustatymo bei šalinimo tvarka numatyta Sutarties Bendrosiose sąlygose.</w:t>
      </w:r>
      <w:r w:rsidR="007F6810" w:rsidRPr="00DB61C3">
        <w:rPr>
          <w:rFonts w:cstheme="minorHAnsi"/>
        </w:rPr>
        <w:t xml:space="preserve"> </w:t>
      </w:r>
    </w:p>
    <w:p w14:paraId="0E4A35DB" w14:textId="77777777" w:rsidR="00331591" w:rsidRPr="00DB61C3" w:rsidRDefault="00331591" w:rsidP="00B62295">
      <w:pPr>
        <w:spacing w:after="0" w:line="240" w:lineRule="auto"/>
        <w:ind w:firstLine="360"/>
        <w:jc w:val="both"/>
        <w:rPr>
          <w:rFonts w:cstheme="minorHAnsi"/>
        </w:rPr>
      </w:pPr>
    </w:p>
    <w:p w14:paraId="71F673ED" w14:textId="77777777" w:rsidR="00540279" w:rsidRPr="00DB61C3" w:rsidRDefault="00B26941" w:rsidP="00B62295">
      <w:pPr>
        <w:spacing w:after="0" w:line="240" w:lineRule="auto"/>
        <w:ind w:firstLine="360"/>
        <w:jc w:val="center"/>
        <w:rPr>
          <w:rFonts w:cstheme="minorHAnsi"/>
          <w:b/>
        </w:rPr>
      </w:pPr>
      <w:r w:rsidRPr="00DB61C3">
        <w:rPr>
          <w:rFonts w:cstheme="minorHAnsi"/>
          <w:b/>
        </w:rPr>
        <w:t>5. ŠALIŲ ATSAKOMYBĖ</w:t>
      </w:r>
    </w:p>
    <w:p w14:paraId="16CA4310" w14:textId="7E91E950" w:rsidR="00540279" w:rsidRPr="00DB61C3" w:rsidRDefault="00D84D45" w:rsidP="00B62295">
      <w:pPr>
        <w:shd w:val="clear" w:color="auto" w:fill="FFFFFF"/>
        <w:spacing w:after="0" w:line="240" w:lineRule="auto"/>
        <w:ind w:firstLine="360"/>
        <w:jc w:val="both"/>
        <w:rPr>
          <w:rFonts w:cstheme="minorHAnsi"/>
        </w:rPr>
      </w:pPr>
      <w:r w:rsidRPr="00DB61C3">
        <w:rPr>
          <w:rFonts w:cstheme="minorHAnsi"/>
        </w:rPr>
        <w:t>5.1</w:t>
      </w:r>
      <w:r w:rsidR="00540279" w:rsidRPr="00DB61C3">
        <w:rPr>
          <w:rFonts w:cstheme="minorHAnsi"/>
        </w:rPr>
        <w:t xml:space="preserve">. Jeigu </w:t>
      </w:r>
      <w:r w:rsidR="00240C30" w:rsidRPr="00DB61C3">
        <w:rPr>
          <w:rFonts w:cstheme="minorHAnsi"/>
        </w:rPr>
        <w:t>Paslaugų teikėjas</w:t>
      </w:r>
      <w:r w:rsidR="00540279" w:rsidRPr="00DB61C3">
        <w:rPr>
          <w:rFonts w:cstheme="minorHAnsi"/>
        </w:rPr>
        <w:t xml:space="preserve"> vėluoja </w:t>
      </w:r>
      <w:r w:rsidR="00240C30" w:rsidRPr="00DB61C3">
        <w:rPr>
          <w:rFonts w:cstheme="minorHAnsi"/>
        </w:rPr>
        <w:t>suteikti Paslaugas</w:t>
      </w:r>
      <w:r w:rsidR="004F6966">
        <w:rPr>
          <w:rFonts w:eastAsia="Calibri" w:cstheme="minorHAnsi"/>
        </w:rPr>
        <w:t xml:space="preserve"> Šalių suderintais terminais</w:t>
      </w:r>
      <w:r w:rsidR="00540279" w:rsidRPr="00DB61C3">
        <w:rPr>
          <w:rFonts w:eastAsia="Calibri" w:cstheme="minorHAnsi"/>
        </w:rPr>
        <w:t>,</w:t>
      </w:r>
      <w:r w:rsidR="00540279" w:rsidRPr="00DB61C3">
        <w:rPr>
          <w:rFonts w:cstheme="minorHAnsi"/>
        </w:rPr>
        <w:t xml:space="preserve"> ar ištaisyti jų trūkumus, </w:t>
      </w:r>
      <w:r w:rsidR="00240C30" w:rsidRPr="00DB61C3">
        <w:rPr>
          <w:rFonts w:cstheme="minorHAnsi"/>
        </w:rPr>
        <w:t>Užsakovas</w:t>
      </w:r>
      <w:r w:rsidR="00540279" w:rsidRPr="00DB61C3">
        <w:rPr>
          <w:rFonts w:cstheme="minorHAnsi"/>
        </w:rPr>
        <w:t xml:space="preserve"> nuo kitos dienos </w:t>
      </w:r>
      <w:r w:rsidR="00240C30" w:rsidRPr="00DB61C3">
        <w:rPr>
          <w:rFonts w:cstheme="minorHAnsi"/>
        </w:rPr>
        <w:t>Paslaugų teikėjui</w:t>
      </w:r>
      <w:r w:rsidR="00540279" w:rsidRPr="00DB61C3">
        <w:rPr>
          <w:rFonts w:cstheme="minorHAnsi"/>
        </w:rPr>
        <w:t xml:space="preserve"> skaičiuoja 0,1 (vienos dešimtosios) procento dydžio delspinigius už kiekvieną uždels</w:t>
      </w:r>
      <w:r w:rsidR="00240C30" w:rsidRPr="00DB61C3">
        <w:rPr>
          <w:rFonts w:cstheme="minorHAnsi"/>
        </w:rPr>
        <w:t>tą kalendorinę dieną nuo laiku nesuteiktų</w:t>
      </w:r>
      <w:r w:rsidR="007A6A57" w:rsidRPr="00DB61C3">
        <w:rPr>
          <w:rFonts w:cstheme="minorHAnsi"/>
        </w:rPr>
        <w:t xml:space="preserve"> Paslaugų kainos</w:t>
      </w:r>
      <w:r w:rsidR="00540279" w:rsidRPr="00DB61C3">
        <w:rPr>
          <w:rFonts w:cstheme="minorHAnsi"/>
        </w:rPr>
        <w:t xml:space="preserve">, </w:t>
      </w:r>
      <w:r w:rsidR="00E57760"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B60AD2" w:rsidRPr="00DB61C3">
        <w:rPr>
          <w:rFonts w:eastAsia="Calibri" w:cstheme="minorHAnsi"/>
        </w:rPr>
        <w:t>ne</w:t>
      </w:r>
      <w:r w:rsidR="00540279" w:rsidRPr="00DB61C3">
        <w:rPr>
          <w:rFonts w:eastAsia="Calibri" w:cstheme="minorHAnsi"/>
        </w:rPr>
        <w:t>įskaitant PVM</w:t>
      </w:r>
      <w:r w:rsidR="00540279" w:rsidRPr="00DB61C3">
        <w:rPr>
          <w:rFonts w:eastAsia="Calibri" w:cstheme="minorHAnsi"/>
          <w:i/>
        </w:rPr>
        <w:t>.</w:t>
      </w:r>
      <w:r w:rsidR="00BE08B9" w:rsidRPr="00DB61C3">
        <w:rPr>
          <w:rFonts w:eastAsia="Calibri" w:cstheme="minorHAnsi"/>
          <w:i/>
        </w:rPr>
        <w:t xml:space="preserve"> </w:t>
      </w:r>
    </w:p>
    <w:p w14:paraId="687B68F1" w14:textId="4D64543D" w:rsidR="003C1F56" w:rsidRPr="00DB61C3" w:rsidRDefault="00D84D45" w:rsidP="00B62295">
      <w:pPr>
        <w:shd w:val="clear" w:color="auto" w:fill="FFFFFF"/>
        <w:spacing w:after="0" w:line="240" w:lineRule="auto"/>
        <w:ind w:firstLine="360"/>
        <w:jc w:val="both"/>
        <w:rPr>
          <w:rFonts w:cstheme="minorHAnsi"/>
        </w:rPr>
      </w:pPr>
      <w:r w:rsidRPr="00DB61C3">
        <w:rPr>
          <w:rFonts w:cstheme="minorHAnsi"/>
        </w:rPr>
        <w:t>5.2</w:t>
      </w:r>
      <w:r w:rsidR="00540279" w:rsidRPr="00DB61C3">
        <w:rPr>
          <w:rFonts w:cstheme="minorHAnsi"/>
        </w:rPr>
        <w:t xml:space="preserve">. Jei </w:t>
      </w:r>
      <w:r w:rsidR="00240C30" w:rsidRPr="00DB61C3">
        <w:rPr>
          <w:rFonts w:cstheme="minorHAnsi"/>
        </w:rPr>
        <w:t>Užsakovas</w:t>
      </w:r>
      <w:r w:rsidR="00540279" w:rsidRPr="00DB61C3">
        <w:rPr>
          <w:rFonts w:cstheme="minorHAnsi"/>
        </w:rPr>
        <w:t xml:space="preserve"> uždelsia atsiskaityti už tinkamai </w:t>
      </w:r>
      <w:r w:rsidR="00240C30" w:rsidRPr="00DB61C3">
        <w:rPr>
          <w:rFonts w:cstheme="minorHAnsi"/>
        </w:rPr>
        <w:t>Paslaugų teikėjo suteiktas</w:t>
      </w:r>
      <w:r w:rsidR="00540279" w:rsidRPr="00DB61C3">
        <w:rPr>
          <w:rFonts w:cstheme="minorHAnsi"/>
        </w:rPr>
        <w:t xml:space="preserve"> ir perduotas kokybiškas </w:t>
      </w:r>
      <w:r w:rsidR="00240C30" w:rsidRPr="00DB61C3">
        <w:rPr>
          <w:rFonts w:cstheme="minorHAnsi"/>
        </w:rPr>
        <w:t>Paslaugas</w:t>
      </w:r>
      <w:r w:rsidR="00540279" w:rsidRPr="00DB61C3">
        <w:rPr>
          <w:rFonts w:cstheme="minorHAnsi"/>
        </w:rPr>
        <w:t xml:space="preserve"> per Sutartyje nurodytą terminą, </w:t>
      </w:r>
      <w:r w:rsidR="00240C30" w:rsidRPr="00DB61C3">
        <w:rPr>
          <w:rFonts w:cstheme="minorHAnsi"/>
        </w:rPr>
        <w:t>Paslaugų teikėjas</w:t>
      </w:r>
      <w:r w:rsidR="00540279" w:rsidRPr="00DB61C3">
        <w:rPr>
          <w:rFonts w:cstheme="minorHAnsi"/>
        </w:rPr>
        <w:t xml:space="preserve"> nuo kitos dienos </w:t>
      </w:r>
      <w:r w:rsidR="00540279" w:rsidRPr="00DB61C3">
        <w:rPr>
          <w:rFonts w:eastAsia="Calibri" w:cstheme="minorHAnsi"/>
        </w:rPr>
        <w:t>skaičiuoja</w:t>
      </w:r>
      <w:r w:rsidR="00540279" w:rsidRPr="00DB61C3">
        <w:rPr>
          <w:rFonts w:cstheme="minorHAnsi"/>
        </w:rPr>
        <w:t xml:space="preserve"> </w:t>
      </w:r>
      <w:r w:rsidR="00240C30" w:rsidRPr="00DB61C3">
        <w:rPr>
          <w:rFonts w:cstheme="minorHAnsi"/>
        </w:rPr>
        <w:t>Užsakovui</w:t>
      </w:r>
      <w:r w:rsidR="00540279" w:rsidRPr="00DB61C3">
        <w:rPr>
          <w:rFonts w:cstheme="minorHAnsi"/>
        </w:rPr>
        <w:t xml:space="preserve"> 0,1 (vienos dešimtosios) procento dydžio delspinigius nuo neapmokėtos sumos, </w:t>
      </w:r>
      <w:r w:rsidR="00601BBE"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601BBE" w:rsidRPr="00DB61C3">
        <w:rPr>
          <w:rFonts w:eastAsia="Calibri" w:cstheme="minorHAnsi"/>
        </w:rPr>
        <w:t>ne</w:t>
      </w:r>
      <w:r w:rsidR="00540279" w:rsidRPr="00DB61C3">
        <w:rPr>
          <w:rFonts w:eastAsia="Calibri" w:cstheme="minorHAnsi"/>
        </w:rPr>
        <w:t>įskaitant PVM</w:t>
      </w:r>
      <w:r w:rsidR="00540279" w:rsidRPr="00DB61C3">
        <w:rPr>
          <w:rFonts w:eastAsia="Calibri" w:cstheme="minorHAnsi"/>
          <w:i/>
        </w:rPr>
        <w:t>.</w:t>
      </w:r>
    </w:p>
    <w:p w14:paraId="2C724052" w14:textId="7EB970EC" w:rsidR="00B5060C" w:rsidRPr="00DB61C3" w:rsidRDefault="00B5060C" w:rsidP="00B5060C">
      <w:pPr>
        <w:spacing w:after="0" w:line="240" w:lineRule="auto"/>
        <w:ind w:firstLine="360"/>
        <w:jc w:val="both"/>
        <w:rPr>
          <w:rFonts w:eastAsia="Calibri" w:cstheme="minorHAnsi"/>
        </w:rPr>
      </w:pPr>
      <w:r w:rsidRPr="00DB61C3">
        <w:rPr>
          <w:rFonts w:eastAsia="Calibri" w:cstheme="minorHAnsi"/>
          <w:iCs/>
        </w:rPr>
        <w:t xml:space="preserve">5.3. </w:t>
      </w:r>
      <w:r w:rsidR="006F2458" w:rsidRPr="00DB61C3">
        <w:rPr>
          <w:rFonts w:eastAsia="Calibri" w:cstheme="minorHAnsi"/>
          <w:iCs/>
        </w:rPr>
        <w:t xml:space="preserve">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w:t>
      </w:r>
      <w:r w:rsidR="006F2458" w:rsidRPr="00DB61C3">
        <w:rPr>
          <w:rFonts w:eastAsia="Calibri" w:cstheme="minorHAnsi"/>
          <w:iCs/>
        </w:rPr>
        <w:lastRenderedPageBreak/>
        <w:t>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DB61C3">
        <w:rPr>
          <w:rFonts w:eastAsia="Calibri" w:cstheme="minorHAnsi"/>
          <w:iCs/>
        </w:rPr>
        <w:t>.</w:t>
      </w:r>
    </w:p>
    <w:p w14:paraId="361A4489" w14:textId="36D5797C" w:rsidR="00B5060C" w:rsidRPr="00DB61C3" w:rsidRDefault="00AD180A" w:rsidP="00B5060C">
      <w:pPr>
        <w:spacing w:after="0" w:line="240" w:lineRule="auto"/>
        <w:ind w:firstLine="360"/>
        <w:jc w:val="both"/>
        <w:rPr>
          <w:rFonts w:eastAsia="Calibri" w:cstheme="minorHAnsi"/>
          <w:iCs/>
        </w:rPr>
      </w:pPr>
      <w:r w:rsidRPr="00DB61C3">
        <w:rPr>
          <w:rFonts w:eastAsia="Calibri" w:cstheme="minorHAnsi"/>
          <w:iCs/>
        </w:rPr>
        <w:t xml:space="preserve">5.4. </w:t>
      </w:r>
      <w:r w:rsidR="00F721C4" w:rsidRPr="00DB61C3">
        <w:rPr>
          <w:rFonts w:eastAsia="Calibri" w:cstheme="minorHAnsi"/>
          <w:iCs/>
        </w:rPr>
        <w:t>Paslaugų teikėjas</w:t>
      </w:r>
      <w:r w:rsidR="00B5060C" w:rsidRPr="00DB61C3">
        <w:rPr>
          <w:rFonts w:eastAsia="Calibri" w:cstheme="minorHAnsi"/>
          <w:iCs/>
        </w:rPr>
        <w:t xml:space="preserve"> privalo nedelsiant, bet ne vėliau nei per 1 (vieną) darbo dieną, informuoti </w:t>
      </w:r>
      <w:r w:rsidR="00F721C4" w:rsidRPr="00DB61C3">
        <w:rPr>
          <w:rFonts w:eastAsia="Calibri" w:cstheme="minorHAnsi"/>
          <w:iCs/>
        </w:rPr>
        <w:t>Užsakovą</w:t>
      </w:r>
      <w:r w:rsidR="00B5060C" w:rsidRPr="00DB61C3">
        <w:rPr>
          <w:rFonts w:eastAsia="Calibri" w:cstheme="minorHAnsi"/>
          <w:iCs/>
        </w:rPr>
        <w:t xml:space="preserve"> raštu, jei jam yra pritaikytos Sankcijos ar jam yra žinoma informacija apie inicijuotas arba ketinamas inicijuoti procedūras dėl Sankcijų jam ir / ar </w:t>
      </w:r>
      <w:r w:rsidR="00F721C4" w:rsidRPr="00DB61C3">
        <w:rPr>
          <w:rFonts w:eastAsia="Calibri" w:cstheme="minorHAnsi"/>
          <w:iCs/>
        </w:rPr>
        <w:t>Užsakovui</w:t>
      </w:r>
      <w:r w:rsidR="00B5060C" w:rsidRPr="00DB61C3">
        <w:rPr>
          <w:rFonts w:eastAsia="Calibri" w:cstheme="minorHAnsi"/>
          <w:iCs/>
        </w:rPr>
        <w:t xml:space="preserve"> taikymo. </w:t>
      </w:r>
      <w:r w:rsidR="00F721C4" w:rsidRPr="00DB61C3">
        <w:rPr>
          <w:rFonts w:eastAsia="Calibri" w:cstheme="minorHAnsi"/>
          <w:iCs/>
        </w:rPr>
        <w:t>Paslaugų tei</w:t>
      </w:r>
      <w:r w:rsidR="00B5060C" w:rsidRPr="00DB61C3">
        <w:rPr>
          <w:rFonts w:eastAsia="Calibri" w:cstheme="minorHAnsi"/>
          <w:iCs/>
        </w:rPr>
        <w:t xml:space="preserve">kėjas, pažeidęs  reikalavimą laiku informuoti </w:t>
      </w:r>
      <w:r w:rsidR="00F721C4" w:rsidRPr="00DB61C3">
        <w:rPr>
          <w:rFonts w:eastAsia="Calibri" w:cstheme="minorHAnsi"/>
          <w:iCs/>
        </w:rPr>
        <w:t>Užsakovą</w:t>
      </w:r>
      <w:r w:rsidR="00B5060C" w:rsidRPr="00DB61C3">
        <w:rPr>
          <w:rFonts w:eastAsia="Calibri" w:cstheme="minorHAnsi"/>
          <w:iCs/>
        </w:rPr>
        <w:t xml:space="preserve"> raštu apie šiame Sutarties punkte nurodytas aplinkybes, </w:t>
      </w:r>
      <w:r w:rsidR="00F721C4" w:rsidRPr="00DB61C3">
        <w:rPr>
          <w:rFonts w:eastAsia="Calibri" w:cstheme="minorHAnsi"/>
          <w:iCs/>
        </w:rPr>
        <w:t>Užsakovui</w:t>
      </w:r>
      <w:r w:rsidR="00B5060C" w:rsidRPr="00DB61C3">
        <w:rPr>
          <w:rFonts w:eastAsia="Calibri" w:cstheme="minorHAnsi"/>
          <w:iCs/>
        </w:rPr>
        <w:t xml:space="preserve"> pareikalavus, sumoka 10 % Sutarties (maksimalios) vertės dydžio baudą.</w:t>
      </w:r>
    </w:p>
    <w:p w14:paraId="6175E53A" w14:textId="77777777" w:rsidR="00540279" w:rsidRPr="00DB61C3" w:rsidRDefault="00540279" w:rsidP="00B62295">
      <w:pPr>
        <w:tabs>
          <w:tab w:val="left" w:pos="720"/>
        </w:tabs>
        <w:spacing w:after="0" w:line="240" w:lineRule="auto"/>
        <w:ind w:firstLine="360"/>
        <w:jc w:val="both"/>
        <w:rPr>
          <w:rFonts w:cstheme="minorHAnsi"/>
        </w:rPr>
      </w:pPr>
      <w:r w:rsidRPr="00DB61C3">
        <w:rPr>
          <w:rFonts w:cstheme="minorHAnsi"/>
          <w:lang w:eastAsia="lt-LT"/>
        </w:rPr>
        <w:tab/>
      </w:r>
    </w:p>
    <w:p w14:paraId="02E7CFB2" w14:textId="76011BB7" w:rsidR="00540279" w:rsidRPr="00DB61C3" w:rsidRDefault="00B26941" w:rsidP="00B62295">
      <w:pPr>
        <w:spacing w:after="0" w:line="240" w:lineRule="auto"/>
        <w:ind w:firstLine="360"/>
        <w:jc w:val="center"/>
        <w:rPr>
          <w:rFonts w:cstheme="minorHAnsi"/>
          <w:b/>
        </w:rPr>
      </w:pPr>
      <w:r w:rsidRPr="00DB61C3">
        <w:rPr>
          <w:rFonts w:cstheme="minorHAnsi"/>
          <w:b/>
        </w:rPr>
        <w:t xml:space="preserve">6. SUTARTIES ĮVYKDYMO UŽTIKRINIMAS </w:t>
      </w:r>
    </w:p>
    <w:p w14:paraId="1217892D" w14:textId="707EDD94" w:rsidR="007D6854" w:rsidRPr="00DB61C3" w:rsidRDefault="00540279" w:rsidP="00991E56">
      <w:pPr>
        <w:tabs>
          <w:tab w:val="left" w:pos="709"/>
        </w:tabs>
        <w:spacing w:after="0" w:line="240" w:lineRule="auto"/>
        <w:ind w:firstLine="360"/>
        <w:jc w:val="both"/>
        <w:rPr>
          <w:rFonts w:cstheme="minorHAnsi"/>
          <w:i/>
        </w:rPr>
      </w:pPr>
      <w:r w:rsidRPr="00DB61C3">
        <w:rPr>
          <w:rFonts w:cstheme="minorHAnsi"/>
        </w:rPr>
        <w:t xml:space="preserve">6.1. </w:t>
      </w:r>
      <w:r w:rsidR="00B93C40" w:rsidRPr="00B93C40">
        <w:rPr>
          <w:rFonts w:cstheme="minorHAnsi"/>
        </w:rPr>
        <w:t>Sutarties įvykdymas užtikrinamas vienu iš Sutarties Bendrosiose sąlygose nurodytų prievolių įvykdymo užtikrinimo būdų – netesybomis ir nuostolių atlyginimu</w:t>
      </w:r>
      <w:r w:rsidR="00B93C40">
        <w:rPr>
          <w:rFonts w:cstheme="minorHAnsi"/>
        </w:rPr>
        <w:t>.</w:t>
      </w:r>
    </w:p>
    <w:p w14:paraId="2BF64EF4" w14:textId="3A3608E6" w:rsidR="00A04524" w:rsidRPr="00DB61C3" w:rsidRDefault="00755219" w:rsidP="00B62295">
      <w:pPr>
        <w:tabs>
          <w:tab w:val="left" w:pos="709"/>
        </w:tabs>
        <w:spacing w:after="0" w:line="240" w:lineRule="auto"/>
        <w:ind w:firstLine="360"/>
        <w:jc w:val="both"/>
        <w:rPr>
          <w:rFonts w:eastAsia="Calibri" w:cstheme="minorHAnsi"/>
          <w:iCs/>
        </w:rPr>
      </w:pPr>
      <w:r w:rsidRPr="00DB61C3">
        <w:rPr>
          <w:rFonts w:cstheme="minorHAnsi"/>
          <w:bCs/>
        </w:rPr>
        <w:t xml:space="preserve">6.2. </w:t>
      </w:r>
      <w:r w:rsidR="00991520" w:rsidRPr="00DB61C3">
        <w:rPr>
          <w:rFonts w:eastAsia="Calibri" w:cstheme="minorHAnsi"/>
          <w:iCs/>
        </w:rPr>
        <w:t>Sutarties įvykdymo užtikrinimo būdai ir taikymo tvarka nustatyta Sutarties Bendrosiose sąlygose.</w:t>
      </w:r>
    </w:p>
    <w:p w14:paraId="0A84B7FB" w14:textId="77777777" w:rsidR="00991520" w:rsidRPr="00DB61C3" w:rsidRDefault="00991520" w:rsidP="00B62295">
      <w:pPr>
        <w:tabs>
          <w:tab w:val="left" w:pos="709"/>
        </w:tabs>
        <w:spacing w:after="0" w:line="240" w:lineRule="auto"/>
        <w:ind w:firstLine="360"/>
        <w:jc w:val="both"/>
        <w:rPr>
          <w:rFonts w:cstheme="minorHAnsi"/>
          <w:bCs/>
        </w:rPr>
      </w:pPr>
    </w:p>
    <w:p w14:paraId="7DB32517" w14:textId="77777777" w:rsidR="00195C18" w:rsidRPr="00DB61C3" w:rsidRDefault="00195C18" w:rsidP="00195C18">
      <w:pPr>
        <w:tabs>
          <w:tab w:val="left" w:pos="993"/>
        </w:tabs>
        <w:spacing w:after="0" w:line="240" w:lineRule="auto"/>
        <w:ind w:firstLine="567"/>
        <w:jc w:val="center"/>
        <w:rPr>
          <w:rFonts w:eastAsia="Calibri" w:cstheme="minorHAnsi"/>
          <w:i/>
        </w:rPr>
      </w:pPr>
      <w:bookmarkStart w:id="0" w:name="_Toc438559501"/>
      <w:bookmarkStart w:id="1" w:name="_Toc438559828"/>
      <w:r w:rsidRPr="00DB61C3">
        <w:rPr>
          <w:rFonts w:eastAsia="Calibri" w:cstheme="minorHAnsi"/>
          <w:b/>
        </w:rPr>
        <w:t xml:space="preserve">7. SUTARTIES GALIOJIMO TERMINAS </w:t>
      </w:r>
    </w:p>
    <w:p w14:paraId="616BFE40" w14:textId="77777777" w:rsidR="00335C14" w:rsidRDefault="00335C14" w:rsidP="00335C14">
      <w:pPr>
        <w:tabs>
          <w:tab w:val="left" w:pos="993"/>
        </w:tabs>
        <w:spacing w:after="0" w:line="240" w:lineRule="auto"/>
        <w:ind w:firstLine="567"/>
        <w:jc w:val="both"/>
        <w:rPr>
          <w:rFonts w:eastAsia="Calibri" w:cstheme="minorHAnsi"/>
        </w:rPr>
      </w:pPr>
      <w:r>
        <w:rPr>
          <w:rFonts w:eastAsia="Calibri" w:cstheme="minorHAnsi"/>
        </w:rPr>
        <w:t>7.1. Sutartis laikoma sudaryta ir įsigalioja ją pasirašius įgaliotiems Šalių atstovams.</w:t>
      </w:r>
    </w:p>
    <w:p w14:paraId="0705B60B" w14:textId="77777777" w:rsidR="00335C14" w:rsidRDefault="00335C14" w:rsidP="00335C14">
      <w:pPr>
        <w:tabs>
          <w:tab w:val="left" w:pos="993"/>
        </w:tabs>
        <w:spacing w:after="0" w:line="240" w:lineRule="auto"/>
        <w:ind w:firstLine="567"/>
        <w:jc w:val="both"/>
        <w:rPr>
          <w:rFonts w:eastAsia="Calibri" w:cstheme="minorHAnsi"/>
        </w:rPr>
      </w:pPr>
      <w:r>
        <w:rPr>
          <w:rFonts w:eastAsia="Calibri" w:cstheme="minorHAnsi"/>
        </w:rPr>
        <w:t>7.2. Sutartis galioja iki visiško Sutartinių įsipareigojimų įvykdymo.</w:t>
      </w:r>
    </w:p>
    <w:p w14:paraId="07170FF9" w14:textId="77777777" w:rsidR="00195C18" w:rsidRPr="00DB61C3" w:rsidRDefault="00195C18" w:rsidP="00195C18">
      <w:pPr>
        <w:tabs>
          <w:tab w:val="left" w:pos="993"/>
        </w:tabs>
        <w:spacing w:after="0" w:line="240" w:lineRule="auto"/>
        <w:ind w:firstLine="567"/>
        <w:jc w:val="center"/>
        <w:rPr>
          <w:rFonts w:eastAsia="Calibri" w:cstheme="minorHAnsi"/>
          <w:b/>
        </w:rPr>
      </w:pPr>
    </w:p>
    <w:p w14:paraId="1ACC7D14" w14:textId="77777777" w:rsidR="00195C18" w:rsidRPr="00DB61C3" w:rsidRDefault="00195C18" w:rsidP="00195C18">
      <w:pPr>
        <w:tabs>
          <w:tab w:val="left" w:pos="993"/>
        </w:tabs>
        <w:spacing w:after="0" w:line="240" w:lineRule="auto"/>
        <w:ind w:firstLine="567"/>
        <w:jc w:val="center"/>
        <w:rPr>
          <w:rFonts w:eastAsia="Calibri" w:cstheme="minorHAnsi"/>
          <w:b/>
        </w:rPr>
      </w:pPr>
      <w:r w:rsidRPr="00DB61C3">
        <w:rPr>
          <w:rFonts w:eastAsia="Calibri" w:cstheme="minorHAnsi"/>
          <w:b/>
        </w:rPr>
        <w:t>8. KITOS NUOSTATOS</w:t>
      </w:r>
    </w:p>
    <w:p w14:paraId="579369B7" w14:textId="1425EEAD" w:rsidR="00262D3D" w:rsidRPr="00DB61C3" w:rsidRDefault="00043B30" w:rsidP="00043B30">
      <w:pPr>
        <w:pStyle w:val="BodyText1"/>
        <w:tabs>
          <w:tab w:val="left" w:pos="993"/>
        </w:tabs>
        <w:ind w:firstLine="567"/>
        <w:rPr>
          <w:rFonts w:asciiTheme="minorHAnsi" w:eastAsia="Calibri" w:hAnsiTheme="minorHAnsi" w:cstheme="minorHAnsi"/>
          <w:sz w:val="22"/>
          <w:szCs w:val="22"/>
          <w:lang w:val="lt-LT"/>
        </w:rPr>
      </w:pPr>
      <w:r w:rsidRPr="00DB61C3">
        <w:rPr>
          <w:rFonts w:asciiTheme="minorHAnsi" w:eastAsia="Calibri" w:hAnsiTheme="minorHAnsi" w:cstheme="minorHAnsi"/>
          <w:sz w:val="22"/>
          <w:szCs w:val="22"/>
          <w:lang w:val="lt-LT"/>
        </w:rPr>
        <w:t>8.1. Sutarč</w:t>
      </w:r>
      <w:r w:rsidR="0022176F" w:rsidRPr="00DB61C3">
        <w:rPr>
          <w:rFonts w:asciiTheme="minorHAnsi" w:eastAsia="Calibri" w:hAnsiTheme="minorHAnsi" w:cstheme="minorHAnsi"/>
          <w:sz w:val="22"/>
          <w:szCs w:val="22"/>
          <w:lang w:val="lt-LT"/>
        </w:rPr>
        <w:t>iai taikom</w:t>
      </w:r>
      <w:r w:rsidR="00AA6E3A" w:rsidRPr="00DB61C3">
        <w:rPr>
          <w:rFonts w:asciiTheme="minorHAnsi" w:eastAsia="Calibri" w:hAnsiTheme="minorHAnsi" w:cstheme="minorHAnsi"/>
          <w:sz w:val="22"/>
          <w:szCs w:val="22"/>
          <w:lang w:val="lt-LT"/>
        </w:rPr>
        <w:t xml:space="preserve">i </w:t>
      </w:r>
      <w:r w:rsidR="00AA6E3A" w:rsidRPr="00031E67">
        <w:rPr>
          <w:rFonts w:ascii="Calibri" w:hAnsi="Calibri" w:cs="Calibri"/>
          <w:sz w:val="22"/>
          <w:szCs w:val="22"/>
          <w:lang w:val="lt-LT"/>
        </w:rPr>
        <w:t>aplinkos apsaugos vadybos sistemų reikalavim</w:t>
      </w:r>
      <w:r w:rsidR="00AA6E3A" w:rsidRPr="00031E67">
        <w:rPr>
          <w:rFonts w:ascii="Calibri" w:hAnsi="Calibri" w:cs="Calibri"/>
          <w:lang w:val="lt-LT"/>
        </w:rPr>
        <w:t>ai</w:t>
      </w:r>
      <w:r w:rsidR="0022176F" w:rsidRPr="00DB61C3">
        <w:rPr>
          <w:rFonts w:asciiTheme="minorHAnsi" w:eastAsia="Calibri" w:hAnsiTheme="minorHAnsi" w:cstheme="minorHAnsi"/>
          <w:sz w:val="22"/>
          <w:szCs w:val="22"/>
          <w:lang w:val="lt-LT"/>
        </w:rPr>
        <w:t xml:space="preserve">: </w:t>
      </w:r>
    </w:p>
    <w:p w14:paraId="3BB05E59" w14:textId="413A9179" w:rsidR="0022176F" w:rsidRPr="00DB61C3" w:rsidRDefault="00262D3D" w:rsidP="5FE57217">
      <w:pPr>
        <w:pStyle w:val="BodyText1"/>
        <w:tabs>
          <w:tab w:val="left" w:pos="993"/>
        </w:tabs>
        <w:ind w:firstLine="567"/>
        <w:rPr>
          <w:rFonts w:asciiTheme="minorHAnsi" w:eastAsia="Calibri" w:hAnsiTheme="minorHAnsi" w:cstheme="minorBidi"/>
          <w:sz w:val="22"/>
          <w:szCs w:val="22"/>
          <w:lang w:val="lt-LT"/>
        </w:rPr>
      </w:pPr>
      <w:r w:rsidRPr="5FE57217">
        <w:rPr>
          <w:rFonts w:asciiTheme="minorHAnsi" w:eastAsia="Calibri" w:hAnsiTheme="minorHAnsi" w:cstheme="minorBidi"/>
          <w:sz w:val="22"/>
          <w:szCs w:val="22"/>
          <w:lang w:val="lt-LT"/>
        </w:rPr>
        <w:t>8.1.1.</w:t>
      </w:r>
      <w:r w:rsidR="005F7454" w:rsidRPr="5FE57217">
        <w:rPr>
          <w:rFonts w:asciiTheme="minorHAnsi" w:eastAsia="Calibri" w:hAnsiTheme="minorHAnsi" w:cstheme="minorBidi"/>
          <w:sz w:val="22"/>
          <w:szCs w:val="22"/>
          <w:lang w:val="lt-LT"/>
        </w:rPr>
        <w:t xml:space="preserve"> </w:t>
      </w:r>
      <w:r w:rsidR="00517DD6" w:rsidRPr="00517DD6">
        <w:rPr>
          <w:rFonts w:asciiTheme="minorHAnsi" w:eastAsia="Calibri" w:hAnsiTheme="minorHAnsi" w:cstheme="minorBidi"/>
          <w:sz w:val="22"/>
          <w:szCs w:val="22"/>
          <w:lang w:val="lt-LT"/>
        </w:rPr>
        <w:t>Paslaugų teikėjas privalo užtikrinti, kad Sutarties vykdymo metu į Užsakovo užsakyme nurodytas Paslaugų teikimo vietas bus vykstama darbo dienomis ne piko valandomis, t. y. nuo 10:00 val. iki 15:00 val. pirmadienį – penktadienį.</w:t>
      </w:r>
      <w:r w:rsidR="00DB61C3" w:rsidRPr="001407E6">
        <w:rPr>
          <w:rFonts w:asciiTheme="minorHAnsi" w:eastAsia="Calibri" w:hAnsiTheme="minorHAnsi" w:cstheme="minorBidi"/>
          <w:sz w:val="22"/>
          <w:szCs w:val="22"/>
          <w:lang w:val="lt-LT"/>
        </w:rPr>
        <w:t>.</w:t>
      </w:r>
    </w:p>
    <w:p w14:paraId="0E0B4C90" w14:textId="6D328EEA" w:rsidR="00195C18" w:rsidRPr="00DB61C3" w:rsidRDefault="00F5444C" w:rsidP="00195C18">
      <w:pPr>
        <w:tabs>
          <w:tab w:val="left" w:pos="993"/>
        </w:tabs>
        <w:spacing w:after="0" w:line="240" w:lineRule="auto"/>
        <w:ind w:firstLine="567"/>
        <w:jc w:val="both"/>
        <w:rPr>
          <w:rFonts w:eastAsia="Calibri" w:cstheme="minorHAnsi"/>
          <w:lang w:eastAsia="x-none"/>
        </w:rPr>
      </w:pPr>
      <w:r w:rsidRPr="00DB61C3">
        <w:rPr>
          <w:rFonts w:eastAsia="Calibri" w:cstheme="minorHAnsi"/>
          <w:lang w:eastAsia="x-none"/>
        </w:rPr>
        <w:t>8.</w:t>
      </w:r>
      <w:r w:rsidR="001407E6">
        <w:rPr>
          <w:rFonts w:eastAsia="Calibri" w:cstheme="minorHAnsi"/>
          <w:lang w:eastAsia="x-none"/>
        </w:rPr>
        <w:t>2</w:t>
      </w:r>
      <w:r w:rsidRPr="00DB61C3">
        <w:rPr>
          <w:rFonts w:eastAsia="Calibri" w:cstheme="minorHAnsi"/>
          <w:lang w:eastAsia="x-none"/>
        </w:rPr>
        <w:t xml:space="preserve">. </w:t>
      </w:r>
      <w:r w:rsidR="00195C18" w:rsidRPr="00DB61C3">
        <w:rPr>
          <w:rFonts w:eastAsia="Calibri" w:cstheme="minorHAnsi"/>
          <w:lang w:eastAsia="x-none"/>
        </w:rPr>
        <w:t xml:space="preserve">Sutarčiai taikomos Bendrosios sąlygos, su kurių nuostatomis </w:t>
      </w:r>
      <w:r w:rsidR="00D034FD" w:rsidRPr="00DB61C3">
        <w:rPr>
          <w:rFonts w:eastAsia="Calibri" w:cstheme="minorHAnsi"/>
        </w:rPr>
        <w:t>Paslaugų teikėjas</w:t>
      </w:r>
      <w:r w:rsidR="00195C18" w:rsidRPr="00DB61C3">
        <w:rPr>
          <w:rFonts w:eastAsia="Calibri" w:cstheme="minorHAnsi"/>
          <w:lang w:eastAsia="x-none"/>
        </w:rPr>
        <w:t xml:space="preserve"> yra susipažinęs ir jas vykdys. </w:t>
      </w:r>
    </w:p>
    <w:p w14:paraId="22008D14" w14:textId="76206D7C" w:rsidR="00195C18" w:rsidRPr="00DB61C3" w:rsidRDefault="00195C18" w:rsidP="00195C18">
      <w:pPr>
        <w:widowControl w:val="0"/>
        <w:tabs>
          <w:tab w:val="left" w:pos="993"/>
          <w:tab w:val="left" w:pos="1134"/>
        </w:tabs>
        <w:spacing w:after="0" w:line="240" w:lineRule="auto"/>
        <w:ind w:firstLine="567"/>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yra PVM mokėtojas:</w:t>
      </w:r>
    </w:p>
    <w:p w14:paraId="0A310299" w14:textId="1DA18AEC" w:rsidR="00195C18" w:rsidRPr="00DB61C3" w:rsidRDefault="00195C18" w:rsidP="00195C18">
      <w:pPr>
        <w:tabs>
          <w:tab w:val="left" w:pos="993"/>
        </w:tabs>
        <w:spacing w:after="0" w:line="240" w:lineRule="auto"/>
        <w:ind w:firstLine="567"/>
        <w:jc w:val="both"/>
        <w:rPr>
          <w:rFonts w:eastAsia="Calibri" w:cstheme="minorHAnsi"/>
        </w:rPr>
      </w:pPr>
      <w:r w:rsidRPr="00DB61C3">
        <w:rPr>
          <w:rFonts w:eastAsia="Calibri" w:cstheme="minorHAnsi"/>
        </w:rPr>
        <w:t>8.</w:t>
      </w:r>
      <w:r w:rsidR="001407E6">
        <w:rPr>
          <w:rFonts w:eastAsia="Calibri" w:cstheme="minorHAnsi"/>
        </w:rPr>
        <w:t>3</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yra registruotas PVM mokėtoju Lietuvos Respublikoje. </w:t>
      </w:r>
      <w:r w:rsidRPr="00DB61C3">
        <w:rPr>
          <w:rFonts w:eastAsia="Calibri" w:cstheme="minorHAnsi"/>
          <w:i/>
        </w:rPr>
        <w:t xml:space="preserve">Jei </w:t>
      </w:r>
      <w:r w:rsidR="0020796D" w:rsidRPr="00DB61C3">
        <w:rPr>
          <w:rFonts w:eastAsia="Calibri" w:cstheme="minorHAnsi"/>
          <w:i/>
          <w:iCs/>
        </w:rPr>
        <w:t>Paslaugų teikėjas</w:t>
      </w:r>
      <w:r w:rsidRPr="00DB61C3">
        <w:rPr>
          <w:rFonts w:eastAsia="Calibri" w:cstheme="minorHAnsi"/>
          <w:i/>
        </w:rPr>
        <w:t xml:space="preserve"> yra registruotas PVM mokėtoju kitoje ES valstybėje, nurodyti kokioje ES valstybėje</w:t>
      </w:r>
      <w:r w:rsidRPr="00DB61C3">
        <w:rPr>
          <w:rFonts w:eastAsia="Calibri" w:cstheme="minorHAnsi"/>
        </w:rPr>
        <w:t>.</w:t>
      </w:r>
    </w:p>
    <w:p w14:paraId="153D6241" w14:textId="28FDDA9A" w:rsidR="00195C18" w:rsidRPr="00DB61C3" w:rsidRDefault="00195C18" w:rsidP="00195C18">
      <w:pPr>
        <w:widowControl w:val="0"/>
        <w:tabs>
          <w:tab w:val="left" w:pos="993"/>
          <w:tab w:val="left" w:pos="1134"/>
        </w:tabs>
        <w:spacing w:after="0" w:line="240" w:lineRule="auto"/>
        <w:ind w:firstLine="567"/>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nėra PVM mokėtojas:</w:t>
      </w:r>
    </w:p>
    <w:p w14:paraId="612F8A3F" w14:textId="1F4EDC2C" w:rsidR="00195C18" w:rsidRPr="00DB61C3" w:rsidRDefault="00195C18" w:rsidP="00623D4E">
      <w:pPr>
        <w:tabs>
          <w:tab w:val="left" w:pos="993"/>
        </w:tabs>
        <w:spacing w:after="0" w:line="240" w:lineRule="auto"/>
        <w:ind w:firstLine="567"/>
        <w:jc w:val="both"/>
        <w:rPr>
          <w:rFonts w:eastAsia="Calibri" w:cstheme="minorHAnsi"/>
        </w:rPr>
      </w:pPr>
      <w:r w:rsidRPr="00DB61C3">
        <w:rPr>
          <w:rFonts w:eastAsia="Calibri" w:cstheme="minorHAnsi"/>
        </w:rPr>
        <w:t>8.</w:t>
      </w:r>
      <w:r w:rsidR="001407E6">
        <w:rPr>
          <w:rFonts w:eastAsia="Calibri" w:cstheme="minorHAnsi"/>
        </w:rPr>
        <w:t>3</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nėra registruotas PVM mokėtoju Lietuvos Respublikoje.</w:t>
      </w:r>
    </w:p>
    <w:p w14:paraId="77D770FE" w14:textId="439BAD5F" w:rsidR="00195C18" w:rsidRPr="00DB61C3" w:rsidRDefault="00195C18" w:rsidP="00195C18">
      <w:pPr>
        <w:pStyle w:val="BodyText1"/>
        <w:tabs>
          <w:tab w:val="left" w:pos="993"/>
        </w:tabs>
        <w:ind w:firstLine="567"/>
        <w:rPr>
          <w:rFonts w:asciiTheme="minorHAnsi" w:hAnsiTheme="minorHAnsi" w:cstheme="minorHAnsi"/>
          <w:sz w:val="22"/>
          <w:szCs w:val="22"/>
          <w:lang w:val="lt-LT"/>
        </w:rPr>
      </w:pPr>
      <w:r w:rsidRPr="00DB61C3">
        <w:rPr>
          <w:rFonts w:asciiTheme="minorHAnsi" w:eastAsia="Calibri" w:hAnsiTheme="minorHAnsi" w:cstheme="minorHAnsi"/>
          <w:sz w:val="22"/>
          <w:szCs w:val="22"/>
          <w:lang w:val="lt-LT" w:eastAsia="x-none"/>
        </w:rPr>
        <w:t>8.</w:t>
      </w:r>
      <w:r w:rsidR="001407E6">
        <w:rPr>
          <w:rFonts w:asciiTheme="minorHAnsi" w:eastAsia="Calibri" w:hAnsiTheme="minorHAnsi" w:cstheme="minorHAnsi"/>
          <w:sz w:val="22"/>
          <w:szCs w:val="22"/>
          <w:lang w:val="lt-LT" w:eastAsia="x-none"/>
        </w:rPr>
        <w:t>4</w:t>
      </w:r>
      <w:r w:rsidRPr="00DB61C3">
        <w:rPr>
          <w:rFonts w:asciiTheme="minorHAnsi" w:eastAsia="Calibri" w:hAnsiTheme="minorHAnsi" w:cstheme="minorHAnsi"/>
          <w:sz w:val="22"/>
          <w:szCs w:val="22"/>
          <w:lang w:val="lt-LT" w:eastAsia="x-none"/>
        </w:rPr>
        <w:t>. Ši Sutartis sudaryta lietuvių kalba</w:t>
      </w:r>
      <w:r w:rsidR="00D87D6A" w:rsidRPr="00DB61C3">
        <w:rPr>
          <w:rFonts w:asciiTheme="minorHAnsi" w:eastAsia="Calibri" w:hAnsiTheme="minorHAnsi" w:cstheme="minorHAnsi"/>
          <w:sz w:val="22"/>
          <w:szCs w:val="22"/>
          <w:lang w:val="lt-LT" w:eastAsia="x-none"/>
        </w:rPr>
        <w:t>,</w:t>
      </w:r>
      <w:r w:rsidRPr="00DB61C3">
        <w:rPr>
          <w:rFonts w:asciiTheme="minorHAnsi" w:eastAsia="Calibri" w:hAnsiTheme="minorHAnsi" w:cstheme="minorHAnsi"/>
          <w:sz w:val="22"/>
          <w:szCs w:val="22"/>
          <w:lang w:val="lt-LT" w:eastAsia="x-none"/>
        </w:rPr>
        <w:t xml:space="preserve"> dviem egzemplioriais, turinčiais vienodą teisinę galią, po vieną kiekvienai Šaliai</w:t>
      </w:r>
      <w:r w:rsidR="00E81D86" w:rsidRPr="00DB61C3">
        <w:rPr>
          <w:rFonts w:asciiTheme="minorHAnsi" w:eastAsia="Calibri" w:hAnsiTheme="minorHAnsi" w:cstheme="minorHAnsi"/>
          <w:sz w:val="22"/>
          <w:szCs w:val="22"/>
          <w:lang w:val="lt-LT" w:eastAsia="x-none"/>
        </w:rPr>
        <w:t xml:space="preserve"> arba </w:t>
      </w:r>
      <w:r w:rsidR="008E4C87" w:rsidRPr="00DB61C3">
        <w:rPr>
          <w:rFonts w:asciiTheme="minorHAnsi" w:eastAsia="Calibri" w:hAnsiTheme="minorHAnsi" w:cstheme="minorHAnsi"/>
          <w:sz w:val="22"/>
          <w:szCs w:val="22"/>
          <w:lang w:val="lt-LT" w:eastAsia="x-none"/>
        </w:rPr>
        <w:t>kvalifikuotais</w:t>
      </w:r>
      <w:r w:rsidR="002A7C3C" w:rsidRPr="00DB61C3">
        <w:rPr>
          <w:rFonts w:asciiTheme="minorHAnsi" w:eastAsia="Calibri" w:hAnsiTheme="minorHAnsi" w:cstheme="minorHAnsi"/>
          <w:sz w:val="22"/>
          <w:szCs w:val="22"/>
          <w:lang w:val="lt-LT" w:eastAsia="x-none"/>
        </w:rPr>
        <w:t xml:space="preserve"> elektronini</w:t>
      </w:r>
      <w:r w:rsidR="008E4C87" w:rsidRPr="00DB61C3">
        <w:rPr>
          <w:rFonts w:asciiTheme="minorHAnsi" w:eastAsia="Calibri" w:hAnsiTheme="minorHAnsi" w:cstheme="minorHAnsi"/>
          <w:sz w:val="22"/>
          <w:szCs w:val="22"/>
          <w:lang w:val="lt-LT" w:eastAsia="x-none"/>
        </w:rPr>
        <w:t>ais</w:t>
      </w:r>
      <w:r w:rsidR="002A7C3C" w:rsidRPr="00DB61C3">
        <w:rPr>
          <w:rFonts w:asciiTheme="minorHAnsi" w:eastAsia="Calibri" w:hAnsiTheme="minorHAnsi" w:cstheme="minorHAnsi"/>
          <w:sz w:val="22"/>
          <w:szCs w:val="22"/>
          <w:lang w:val="lt-LT" w:eastAsia="x-none"/>
        </w:rPr>
        <w:t xml:space="preserve"> </w:t>
      </w:r>
      <w:r w:rsidR="008E4C87" w:rsidRPr="00DB61C3">
        <w:rPr>
          <w:rFonts w:asciiTheme="minorHAnsi" w:eastAsia="Calibri" w:hAnsiTheme="minorHAnsi" w:cstheme="minorHAnsi"/>
          <w:sz w:val="22"/>
          <w:szCs w:val="22"/>
          <w:lang w:val="lt-LT" w:eastAsia="x-none"/>
        </w:rPr>
        <w:t xml:space="preserve">Šalių </w:t>
      </w:r>
      <w:r w:rsidR="002A7C3C" w:rsidRPr="00DB61C3">
        <w:rPr>
          <w:rFonts w:asciiTheme="minorHAnsi" w:eastAsia="Calibri" w:hAnsiTheme="minorHAnsi" w:cstheme="minorHAnsi"/>
          <w:sz w:val="22"/>
          <w:szCs w:val="22"/>
          <w:lang w:val="lt-LT" w:eastAsia="x-none"/>
        </w:rPr>
        <w:t>paraš</w:t>
      </w:r>
      <w:r w:rsidR="008E4C87" w:rsidRPr="00DB61C3">
        <w:rPr>
          <w:rFonts w:asciiTheme="minorHAnsi" w:eastAsia="Calibri" w:hAnsiTheme="minorHAnsi" w:cstheme="minorHAnsi"/>
          <w:sz w:val="22"/>
          <w:szCs w:val="22"/>
          <w:lang w:val="lt-LT" w:eastAsia="x-none"/>
        </w:rPr>
        <w:t>ais</w:t>
      </w:r>
      <w:r w:rsidRPr="00DB61C3">
        <w:rPr>
          <w:rFonts w:asciiTheme="minorHAnsi" w:eastAsia="Calibri" w:hAnsiTheme="minorHAnsi" w:cstheme="minorHAnsi"/>
          <w:sz w:val="22"/>
          <w:szCs w:val="22"/>
          <w:lang w:val="lt-LT" w:eastAsia="x-none"/>
        </w:rPr>
        <w:t xml:space="preserve">. </w:t>
      </w:r>
      <w:r w:rsidRPr="00DB61C3">
        <w:rPr>
          <w:rFonts w:asciiTheme="minorHAnsi" w:hAnsiTheme="minorHAnsi" w:cstheme="minorHAnsi"/>
          <w:sz w:val="22"/>
          <w:szCs w:val="22"/>
          <w:lang w:val="lt-LT"/>
        </w:rPr>
        <w:t xml:space="preserve">Sutartis Šalių perskaityta ir suprasta. </w:t>
      </w:r>
    </w:p>
    <w:p w14:paraId="26F06EBA" w14:textId="70D4922F" w:rsidR="00623D4E" w:rsidRPr="00DB61C3" w:rsidRDefault="00623D4E" w:rsidP="00195C18">
      <w:pPr>
        <w:pStyle w:val="BodyText1"/>
        <w:tabs>
          <w:tab w:val="left" w:pos="993"/>
        </w:tabs>
        <w:ind w:firstLine="567"/>
        <w:rPr>
          <w:rFonts w:asciiTheme="minorHAnsi" w:hAnsiTheme="minorHAnsi" w:cstheme="minorHAnsi"/>
          <w:sz w:val="22"/>
          <w:szCs w:val="22"/>
          <w:lang w:val="lt-LT"/>
        </w:rPr>
      </w:pPr>
    </w:p>
    <w:p w14:paraId="0FC722B5" w14:textId="498089BF" w:rsidR="00C9074C" w:rsidRPr="00DB61C3" w:rsidRDefault="00C9074C" w:rsidP="00C9074C">
      <w:pPr>
        <w:pStyle w:val="BodyTextIndent"/>
        <w:spacing w:after="60"/>
        <w:ind w:left="360" w:firstLine="0"/>
        <w:jc w:val="center"/>
        <w:rPr>
          <w:rFonts w:asciiTheme="minorHAnsi" w:hAnsiTheme="minorHAnsi" w:cstheme="minorHAnsi"/>
          <w:b/>
          <w:iCs/>
          <w:sz w:val="22"/>
          <w:szCs w:val="22"/>
        </w:rPr>
      </w:pPr>
      <w:r w:rsidRPr="00DB61C3">
        <w:rPr>
          <w:rFonts w:asciiTheme="minorHAnsi" w:eastAsia="Calibri" w:hAnsiTheme="minorHAnsi" w:cstheme="minorHAnsi"/>
          <w:b/>
          <w:sz w:val="22"/>
          <w:szCs w:val="22"/>
        </w:rPr>
        <w:t>9</w:t>
      </w:r>
      <w:r w:rsidR="00623D4E" w:rsidRPr="00DB61C3">
        <w:rPr>
          <w:rFonts w:asciiTheme="minorHAnsi" w:eastAsia="Calibri" w:hAnsiTheme="minorHAnsi" w:cstheme="minorHAnsi"/>
          <w:b/>
          <w:sz w:val="22"/>
          <w:szCs w:val="22"/>
        </w:rPr>
        <w:t xml:space="preserve">. </w:t>
      </w:r>
      <w:r w:rsidRPr="00DB61C3">
        <w:rPr>
          <w:rFonts w:asciiTheme="minorHAnsi" w:hAnsiTheme="minorHAnsi" w:cstheme="minorHAnsi"/>
          <w:b/>
          <w:iCs/>
          <w:sz w:val="22"/>
          <w:szCs w:val="22"/>
        </w:rPr>
        <w:t xml:space="preserve">PAKEIČIAMOS / NETAIKOMOS SUTARTIES </w:t>
      </w:r>
      <w:r w:rsidR="005D760A" w:rsidRPr="00DB61C3">
        <w:rPr>
          <w:rFonts w:asciiTheme="minorHAnsi" w:hAnsiTheme="minorHAnsi" w:cstheme="minorHAnsi"/>
          <w:b/>
          <w:iCs/>
          <w:sz w:val="22"/>
          <w:szCs w:val="22"/>
        </w:rPr>
        <w:t>BENDROSIOS</w:t>
      </w:r>
      <w:r w:rsidRPr="00DB61C3">
        <w:rPr>
          <w:rFonts w:asciiTheme="minorHAnsi" w:hAnsiTheme="minorHAnsi" w:cstheme="minorHAnsi"/>
          <w:b/>
          <w:iCs/>
          <w:sz w:val="22"/>
          <w:szCs w:val="22"/>
        </w:rPr>
        <w:t xml:space="preserve"> SĄLYGOS</w:t>
      </w:r>
    </w:p>
    <w:p w14:paraId="2CA78193" w14:textId="6743C5D0" w:rsidR="00623D4E" w:rsidRPr="00DB61C3" w:rsidRDefault="00394452" w:rsidP="5FE57217">
      <w:pPr>
        <w:pStyle w:val="BodyTextIndent"/>
        <w:spacing w:after="60"/>
        <w:ind w:firstLine="567"/>
        <w:rPr>
          <w:rFonts w:asciiTheme="minorHAnsi" w:hAnsiTheme="minorHAnsi" w:cstheme="minorBidi"/>
          <w:sz w:val="22"/>
          <w:szCs w:val="22"/>
        </w:rPr>
      </w:pPr>
      <w:r w:rsidRPr="5FE57217">
        <w:rPr>
          <w:rFonts w:asciiTheme="minorHAnsi" w:hAnsiTheme="minorHAnsi" w:cstheme="minorBidi"/>
          <w:sz w:val="22"/>
          <w:szCs w:val="22"/>
        </w:rPr>
        <w:t xml:space="preserve">9.1. </w:t>
      </w:r>
      <w:r w:rsidR="00F350A6" w:rsidRPr="5FE57217">
        <w:rPr>
          <w:rFonts w:asciiTheme="minorHAnsi" w:hAnsiTheme="minorHAnsi" w:cstheme="minorBidi"/>
          <w:sz w:val="22"/>
          <w:szCs w:val="22"/>
        </w:rPr>
        <w:t>Netaikom</w:t>
      </w:r>
      <w:r w:rsidR="186D5A9D" w:rsidRPr="5FE57217">
        <w:rPr>
          <w:rFonts w:asciiTheme="minorHAnsi" w:hAnsiTheme="minorHAnsi" w:cstheme="minorBidi"/>
          <w:sz w:val="22"/>
          <w:szCs w:val="22"/>
        </w:rPr>
        <w:t>i</w:t>
      </w:r>
      <w:r w:rsidR="00C67945" w:rsidRPr="5FE57217">
        <w:rPr>
          <w:rFonts w:asciiTheme="minorHAnsi" w:hAnsiTheme="minorHAnsi" w:cstheme="minorBidi"/>
          <w:sz w:val="22"/>
          <w:szCs w:val="22"/>
        </w:rPr>
        <w:t xml:space="preserve"> šie Sutarties bendrųjų sąlygų punktai:</w:t>
      </w:r>
      <w:r w:rsidR="0041344A">
        <w:rPr>
          <w:rFonts w:asciiTheme="minorHAnsi" w:hAnsiTheme="minorHAnsi" w:cstheme="minorBidi"/>
          <w:sz w:val="22"/>
          <w:szCs w:val="22"/>
        </w:rPr>
        <w:t xml:space="preserve"> -</w:t>
      </w:r>
    </w:p>
    <w:p w14:paraId="2251CBEB" w14:textId="40E3D0A9" w:rsidR="00D31552" w:rsidRPr="00DB61C3" w:rsidRDefault="00D31552" w:rsidP="00F143FD">
      <w:pPr>
        <w:pStyle w:val="BodyTextIndent"/>
        <w:spacing w:after="60"/>
        <w:ind w:firstLine="567"/>
        <w:rPr>
          <w:rFonts w:asciiTheme="minorHAnsi" w:hAnsiTheme="minorHAnsi" w:cstheme="minorHAnsi"/>
          <w:sz w:val="22"/>
          <w:szCs w:val="22"/>
        </w:rPr>
      </w:pPr>
      <w:r w:rsidRPr="00DB61C3">
        <w:rPr>
          <w:rFonts w:asciiTheme="minorHAnsi" w:hAnsiTheme="minorHAnsi" w:cstheme="minorHAnsi"/>
          <w:bCs/>
          <w:iCs/>
          <w:sz w:val="22"/>
          <w:szCs w:val="22"/>
        </w:rPr>
        <w:t xml:space="preserve">9.2. </w:t>
      </w:r>
      <w:r w:rsidR="00F350A6" w:rsidRPr="00DB61C3">
        <w:rPr>
          <w:rFonts w:asciiTheme="minorHAnsi" w:hAnsiTheme="minorHAnsi" w:cstheme="minorHAnsi"/>
          <w:bCs/>
          <w:iCs/>
          <w:sz w:val="22"/>
          <w:szCs w:val="22"/>
        </w:rPr>
        <w:t>Pakeičiami</w:t>
      </w:r>
      <w:r w:rsidR="00C67945" w:rsidRPr="00DB61C3">
        <w:rPr>
          <w:rFonts w:asciiTheme="minorHAnsi" w:hAnsiTheme="minorHAnsi" w:cstheme="minorHAnsi"/>
          <w:bCs/>
          <w:iCs/>
          <w:sz w:val="22"/>
          <w:szCs w:val="22"/>
        </w:rPr>
        <w:t xml:space="preserve"> šie Sutarties bendrųjų sąlygų punktai</w:t>
      </w:r>
      <w:r w:rsidR="00D36777" w:rsidRPr="00DB61C3">
        <w:rPr>
          <w:rFonts w:asciiTheme="minorHAnsi" w:hAnsiTheme="minorHAnsi" w:cstheme="minorHAnsi"/>
          <w:bCs/>
          <w:iCs/>
          <w:sz w:val="22"/>
          <w:szCs w:val="22"/>
        </w:rPr>
        <w:t xml:space="preserve"> ir išdėstomi taip</w:t>
      </w:r>
      <w:r w:rsidR="00C67945" w:rsidRPr="00DB61C3">
        <w:rPr>
          <w:rFonts w:asciiTheme="minorHAnsi" w:hAnsiTheme="minorHAnsi" w:cstheme="minorHAnsi"/>
          <w:bCs/>
          <w:iCs/>
          <w:sz w:val="22"/>
          <w:szCs w:val="22"/>
        </w:rPr>
        <w:t>:</w:t>
      </w:r>
      <w:r w:rsidR="00281345">
        <w:rPr>
          <w:rFonts w:asciiTheme="minorHAnsi" w:hAnsiTheme="minorHAnsi" w:cstheme="minorHAnsi"/>
          <w:bCs/>
          <w:iCs/>
          <w:sz w:val="22"/>
          <w:szCs w:val="22"/>
        </w:rPr>
        <w:t xml:space="preserve"> -.</w:t>
      </w:r>
    </w:p>
    <w:p w14:paraId="42CF00ED" w14:textId="77777777" w:rsidR="00767083" w:rsidRPr="00DB61C3" w:rsidRDefault="00767083" w:rsidP="00FD14F9">
      <w:pPr>
        <w:pStyle w:val="BodyText1"/>
        <w:tabs>
          <w:tab w:val="left" w:pos="993"/>
        </w:tabs>
        <w:ind w:firstLine="567"/>
        <w:rPr>
          <w:rFonts w:asciiTheme="minorHAnsi" w:eastAsia="Calibri" w:hAnsiTheme="minorHAnsi" w:cstheme="minorHAnsi"/>
          <w:b/>
          <w:bCs/>
          <w:sz w:val="22"/>
          <w:szCs w:val="22"/>
          <w:lang w:val="lt-LT"/>
        </w:rPr>
      </w:pPr>
    </w:p>
    <w:p w14:paraId="1F16C5DF" w14:textId="77777777" w:rsidR="00195C18" w:rsidRPr="00DB61C3" w:rsidRDefault="00195C18" w:rsidP="00195C18">
      <w:pPr>
        <w:pStyle w:val="BodyText1"/>
        <w:tabs>
          <w:tab w:val="left" w:pos="993"/>
        </w:tabs>
        <w:ind w:firstLine="567"/>
        <w:rPr>
          <w:rFonts w:asciiTheme="minorHAnsi" w:hAnsiTheme="minorHAnsi" w:cstheme="minorHAnsi"/>
          <w:sz w:val="22"/>
          <w:szCs w:val="22"/>
          <w:lang w:val="lt-LT"/>
        </w:rPr>
      </w:pPr>
    </w:p>
    <w:p w14:paraId="47B1D0C1" w14:textId="77777777" w:rsidR="00195C18" w:rsidRPr="00DB61C3" w:rsidRDefault="00195C18" w:rsidP="00195C18">
      <w:pPr>
        <w:pStyle w:val="BodyText1"/>
        <w:tabs>
          <w:tab w:val="left" w:pos="993"/>
        </w:tabs>
        <w:ind w:firstLine="567"/>
        <w:rPr>
          <w:rFonts w:asciiTheme="minorHAnsi" w:hAnsiTheme="minorHAnsi" w:cstheme="minorHAnsi"/>
          <w:b/>
          <w:bCs/>
          <w:sz w:val="22"/>
          <w:szCs w:val="22"/>
          <w:lang w:val="lt-LT"/>
        </w:rPr>
      </w:pPr>
      <w:r w:rsidRPr="00DB61C3">
        <w:rPr>
          <w:rFonts w:asciiTheme="minorHAnsi" w:hAnsiTheme="minorHAnsi" w:cstheme="minorHAnsi"/>
          <w:b/>
          <w:bCs/>
          <w:sz w:val="22"/>
          <w:szCs w:val="22"/>
          <w:lang w:val="lt-LT"/>
        </w:rPr>
        <w:t>PRIDEDAMA:</w:t>
      </w:r>
    </w:p>
    <w:p w14:paraId="6A8984F9" w14:textId="77777777" w:rsidR="00550435" w:rsidRPr="00550435" w:rsidRDefault="00550435" w:rsidP="00550435">
      <w:pPr>
        <w:widowControl w:val="0"/>
        <w:tabs>
          <w:tab w:val="left" w:pos="993"/>
        </w:tabs>
        <w:spacing w:after="0" w:line="240" w:lineRule="auto"/>
        <w:ind w:firstLine="567"/>
        <w:jc w:val="both"/>
        <w:rPr>
          <w:rFonts w:ascii="Calibri" w:eastAsia="Calibri" w:hAnsi="Calibri" w:cs="Calibri"/>
        </w:rPr>
      </w:pPr>
      <w:r w:rsidRPr="00550435">
        <w:rPr>
          <w:rFonts w:ascii="Calibri" w:eastAsia="Calibri" w:hAnsi="Calibri" w:cs="Calibri"/>
        </w:rPr>
        <w:t>1 priedas – Techninė specifikacija.</w:t>
      </w:r>
    </w:p>
    <w:p w14:paraId="38BF43C3" w14:textId="04C0C233" w:rsidR="00550435" w:rsidRPr="00550435" w:rsidRDefault="00550435" w:rsidP="00550435">
      <w:pPr>
        <w:widowControl w:val="0"/>
        <w:tabs>
          <w:tab w:val="left" w:pos="993"/>
        </w:tabs>
        <w:spacing w:after="0" w:line="240" w:lineRule="auto"/>
        <w:ind w:firstLine="567"/>
        <w:jc w:val="both"/>
        <w:rPr>
          <w:rFonts w:ascii="Calibri" w:eastAsia="Calibri" w:hAnsi="Calibri" w:cs="Calibri"/>
        </w:rPr>
      </w:pPr>
      <w:r w:rsidRPr="00550435">
        <w:rPr>
          <w:rFonts w:ascii="Calibri" w:eastAsia="Calibri" w:hAnsi="Calibri" w:cs="Calibri"/>
        </w:rPr>
        <w:t xml:space="preserve">2 priedas – </w:t>
      </w:r>
      <w:r w:rsidR="00105B85">
        <w:rPr>
          <w:rFonts w:ascii="Calibri" w:eastAsia="Calibri" w:hAnsi="Calibri" w:cs="Calibri"/>
        </w:rPr>
        <w:t>Tiekėjo pasiūlymas pirkimui</w:t>
      </w:r>
      <w:r w:rsidRPr="00550435">
        <w:rPr>
          <w:rFonts w:ascii="Calibri" w:eastAsia="Calibri" w:hAnsi="Calibri" w:cs="Calibri"/>
        </w:rPr>
        <w:t>.</w:t>
      </w:r>
    </w:p>
    <w:p w14:paraId="1C975A9F" w14:textId="77777777" w:rsidR="00550435" w:rsidRPr="00550435" w:rsidRDefault="00550435" w:rsidP="00550435">
      <w:pPr>
        <w:widowControl w:val="0"/>
        <w:tabs>
          <w:tab w:val="left" w:pos="993"/>
        </w:tabs>
        <w:spacing w:after="0" w:line="240" w:lineRule="auto"/>
        <w:ind w:firstLine="567"/>
        <w:jc w:val="both"/>
        <w:rPr>
          <w:rFonts w:ascii="Calibri" w:eastAsia="Calibri" w:hAnsi="Calibri" w:cs="Calibri"/>
        </w:rPr>
      </w:pPr>
      <w:r w:rsidRPr="00550435">
        <w:rPr>
          <w:rFonts w:ascii="Calibri" w:eastAsia="Calibri" w:hAnsi="Calibri" w:cs="Calibri"/>
        </w:rPr>
        <w:t>3 priedas - Kontaktiniai adresai pranešimams siųsti ir asmenys, atsakingi už sutarties vykdymą.</w:t>
      </w:r>
    </w:p>
    <w:p w14:paraId="757C43E0" w14:textId="77777777" w:rsidR="00550435" w:rsidRDefault="00550435" w:rsidP="00550435">
      <w:pPr>
        <w:widowControl w:val="0"/>
        <w:tabs>
          <w:tab w:val="left" w:pos="993"/>
        </w:tabs>
        <w:spacing w:after="0" w:line="240" w:lineRule="auto"/>
        <w:ind w:firstLine="567"/>
        <w:jc w:val="both"/>
        <w:rPr>
          <w:rFonts w:ascii="Calibri" w:eastAsia="Calibri" w:hAnsi="Calibri" w:cs="Calibri"/>
          <w:iCs/>
        </w:rPr>
      </w:pPr>
      <w:r w:rsidRPr="00550435">
        <w:rPr>
          <w:rFonts w:ascii="Calibri" w:eastAsia="Calibri" w:hAnsi="Calibri" w:cs="Calibri"/>
        </w:rPr>
        <w:t>4 priedas –</w:t>
      </w:r>
      <w:r w:rsidRPr="00550435">
        <w:rPr>
          <w:rFonts w:ascii="Calibri" w:eastAsia="Calibri" w:hAnsi="Calibri" w:cs="Calibri"/>
          <w:i/>
        </w:rPr>
        <w:t xml:space="preserve"> </w:t>
      </w:r>
      <w:r w:rsidRPr="00550435">
        <w:rPr>
          <w:rFonts w:ascii="Calibri" w:eastAsia="Calibri" w:hAnsi="Calibri" w:cs="Calibri"/>
          <w:iCs/>
        </w:rPr>
        <w:t>Bendrosios sąlygos.</w:t>
      </w:r>
    </w:p>
    <w:p w14:paraId="01AE3026" w14:textId="77777777" w:rsidR="000D6A93" w:rsidRPr="00DF73DC" w:rsidRDefault="000D6A93" w:rsidP="00480F1D">
      <w:pPr>
        <w:pStyle w:val="BodyText1"/>
        <w:tabs>
          <w:tab w:val="left" w:pos="993"/>
        </w:tabs>
        <w:ind w:firstLine="567"/>
        <w:rPr>
          <w:rFonts w:asciiTheme="minorHAnsi" w:hAnsiTheme="minorHAnsi" w:cstheme="minorHAnsi"/>
          <w:color w:val="000000"/>
          <w:sz w:val="22"/>
          <w:szCs w:val="22"/>
          <w:lang w:val="lt-LT"/>
        </w:rPr>
      </w:pPr>
      <w:r w:rsidRPr="00DF73DC">
        <w:rPr>
          <w:rFonts w:asciiTheme="minorHAnsi" w:eastAsia="Calibri" w:hAnsiTheme="minorHAnsi" w:cstheme="minorHAnsi"/>
          <w:sz w:val="22"/>
          <w:szCs w:val="22"/>
        </w:rPr>
        <w:t xml:space="preserve">5 </w:t>
      </w:r>
      <w:r w:rsidRPr="00DF73DC">
        <w:rPr>
          <w:rFonts w:asciiTheme="minorHAnsi" w:eastAsia="Calibri" w:hAnsiTheme="minorHAnsi" w:cstheme="minorHAnsi"/>
          <w:sz w:val="22"/>
          <w:szCs w:val="22"/>
          <w:lang w:val="lt-LT"/>
        </w:rPr>
        <w:t>priedas</w:t>
      </w:r>
      <w:r w:rsidRPr="00DF73DC">
        <w:rPr>
          <w:rFonts w:asciiTheme="minorHAnsi" w:eastAsia="Calibri" w:hAnsiTheme="minorHAnsi" w:cstheme="minorHAnsi"/>
          <w:sz w:val="22"/>
          <w:szCs w:val="22"/>
        </w:rPr>
        <w:t xml:space="preserve"> – </w:t>
      </w:r>
      <w:r w:rsidRPr="00DF73DC">
        <w:rPr>
          <w:rFonts w:asciiTheme="minorHAnsi" w:hAnsiTheme="minorHAnsi" w:cstheme="minorHAnsi"/>
          <w:color w:val="000000"/>
          <w:sz w:val="22"/>
          <w:szCs w:val="22"/>
          <w:lang w:val="lt-LT"/>
        </w:rPr>
        <w:t>Trišalės atsiskaitymo sutarties forma (jei taikoma).</w:t>
      </w:r>
    </w:p>
    <w:p w14:paraId="465E68E5" w14:textId="77777777" w:rsidR="000D6A93" w:rsidRPr="00550435" w:rsidRDefault="000D6A93" w:rsidP="00550435">
      <w:pPr>
        <w:widowControl w:val="0"/>
        <w:tabs>
          <w:tab w:val="left" w:pos="993"/>
        </w:tabs>
        <w:spacing w:after="0" w:line="240" w:lineRule="auto"/>
        <w:ind w:firstLine="567"/>
        <w:jc w:val="both"/>
        <w:rPr>
          <w:rFonts w:ascii="Calibri" w:eastAsia="Calibri" w:hAnsi="Calibri" w:cs="Calibri"/>
          <w:i/>
        </w:rPr>
      </w:pPr>
    </w:p>
    <w:p w14:paraId="785AABE9" w14:textId="77777777" w:rsidR="00E641B5" w:rsidRPr="00DB61C3" w:rsidRDefault="00E641B5" w:rsidP="00B62295">
      <w:pPr>
        <w:widowControl w:val="0"/>
        <w:spacing w:after="0" w:line="240" w:lineRule="auto"/>
        <w:ind w:firstLine="360"/>
        <w:jc w:val="both"/>
        <w:rPr>
          <w:rFonts w:cstheme="minorHAnsi"/>
          <w:b/>
        </w:rPr>
      </w:pPr>
    </w:p>
    <w:p w14:paraId="4981F29E" w14:textId="3CC3812A" w:rsidR="00540279" w:rsidRPr="00DB61C3" w:rsidRDefault="00755219" w:rsidP="00B62295">
      <w:pPr>
        <w:keepNext/>
        <w:spacing w:after="0" w:line="240" w:lineRule="auto"/>
        <w:ind w:firstLine="360"/>
        <w:jc w:val="center"/>
        <w:outlineLvl w:val="0"/>
        <w:rPr>
          <w:rFonts w:cstheme="minorHAnsi"/>
          <w:b/>
        </w:rPr>
      </w:pPr>
      <w:r w:rsidRPr="00DB61C3">
        <w:rPr>
          <w:rFonts w:cstheme="minorHAnsi"/>
          <w:b/>
        </w:rPr>
        <w:t>10</w:t>
      </w:r>
      <w:r w:rsidR="00B26941" w:rsidRPr="00DB61C3">
        <w:rPr>
          <w:rFonts w:cstheme="minorHAnsi"/>
          <w:b/>
        </w:rPr>
        <w:t>. ŠALIŲ ADRESAI IR REKVIZITAI</w:t>
      </w:r>
      <w:bookmarkEnd w:id="0"/>
      <w:bookmarkEnd w:id="1"/>
    </w:p>
    <w:tbl>
      <w:tblPr>
        <w:tblW w:w="9855" w:type="dxa"/>
        <w:tblLayout w:type="fixed"/>
        <w:tblLook w:val="04A0" w:firstRow="1" w:lastRow="0" w:firstColumn="1" w:lastColumn="0" w:noHBand="0" w:noVBand="1"/>
      </w:tblPr>
      <w:tblGrid>
        <w:gridCol w:w="5672"/>
        <w:gridCol w:w="4183"/>
      </w:tblGrid>
      <w:tr w:rsidR="00593FEE" w:rsidRPr="00593FEE" w14:paraId="35C4C2CF" w14:textId="77777777">
        <w:trPr>
          <w:divId w:val="1651982722"/>
          <w:trHeight w:val="954"/>
        </w:trPr>
        <w:tc>
          <w:tcPr>
            <w:tcW w:w="5670" w:type="dxa"/>
          </w:tcPr>
          <w:p w14:paraId="745CEF59" w14:textId="77777777" w:rsidR="00593FEE" w:rsidRPr="00593FEE" w:rsidRDefault="00593FEE" w:rsidP="00593FEE">
            <w:pPr>
              <w:tabs>
                <w:tab w:val="left" w:pos="993"/>
                <w:tab w:val="left" w:pos="3060"/>
                <w:tab w:val="center" w:pos="4767"/>
                <w:tab w:val="right" w:pos="9638"/>
              </w:tabs>
              <w:suppressAutoHyphens/>
              <w:snapToGrid w:val="0"/>
              <w:spacing w:after="0" w:line="240" w:lineRule="auto"/>
              <w:ind w:firstLine="567"/>
              <w:rPr>
                <w:rFonts w:ascii="Calibri" w:eastAsia="Times New Roman" w:hAnsi="Calibri" w:cs="Calibri"/>
                <w:b/>
                <w:bCs/>
                <w:iCs/>
                <w:lang w:eastAsia="ar-SA"/>
              </w:rPr>
            </w:pPr>
            <w:r w:rsidRPr="00593FEE">
              <w:rPr>
                <w:rFonts w:ascii="Calibri" w:eastAsia="Times New Roman" w:hAnsi="Calibri" w:cs="Calibri"/>
                <w:b/>
                <w:bCs/>
                <w:iCs/>
                <w:lang w:eastAsia="ar-SA"/>
              </w:rPr>
              <w:t>Užsakovas</w:t>
            </w:r>
          </w:p>
          <w:p w14:paraId="2C571FCC" w14:textId="77777777" w:rsidR="00593FEE" w:rsidRPr="00593FEE" w:rsidRDefault="00593FEE" w:rsidP="00593FEE">
            <w:pPr>
              <w:tabs>
                <w:tab w:val="left" w:pos="993"/>
                <w:tab w:val="left" w:pos="3060"/>
                <w:tab w:val="center" w:pos="4819"/>
                <w:tab w:val="right" w:pos="9638"/>
              </w:tabs>
              <w:suppressAutoHyphens/>
              <w:spacing w:after="0" w:line="240" w:lineRule="auto"/>
              <w:ind w:firstLine="567"/>
              <w:rPr>
                <w:rFonts w:ascii="Calibri" w:eastAsia="Times New Roman" w:hAnsi="Calibri" w:cs="Calibri"/>
                <w:b/>
                <w:bCs/>
                <w:i/>
                <w:iCs/>
                <w:lang w:eastAsia="ar-SA"/>
              </w:rPr>
            </w:pPr>
          </w:p>
        </w:tc>
        <w:tc>
          <w:tcPr>
            <w:tcW w:w="4182" w:type="dxa"/>
          </w:tcPr>
          <w:p w14:paraId="256B8F55" w14:textId="77777777" w:rsidR="00593FEE" w:rsidRPr="00593FEE" w:rsidRDefault="00593FEE" w:rsidP="00593FEE">
            <w:pPr>
              <w:tabs>
                <w:tab w:val="left" w:pos="993"/>
                <w:tab w:val="left" w:pos="3060"/>
                <w:tab w:val="center" w:pos="4819"/>
                <w:tab w:val="right" w:pos="9638"/>
              </w:tabs>
              <w:suppressAutoHyphens/>
              <w:snapToGrid w:val="0"/>
              <w:spacing w:after="0" w:line="240" w:lineRule="auto"/>
              <w:ind w:firstLine="567"/>
              <w:rPr>
                <w:rFonts w:ascii="Calibri" w:eastAsia="Times New Roman" w:hAnsi="Calibri" w:cs="Calibri"/>
                <w:b/>
                <w:bCs/>
                <w:iCs/>
                <w:lang w:eastAsia="ar-SA"/>
              </w:rPr>
            </w:pPr>
            <w:r w:rsidRPr="00593FEE">
              <w:rPr>
                <w:rFonts w:ascii="Calibri" w:eastAsia="Times New Roman" w:hAnsi="Calibri" w:cs="Calibri"/>
                <w:b/>
                <w:bCs/>
                <w:iCs/>
                <w:lang w:eastAsia="ar-SA"/>
              </w:rPr>
              <w:t>Paslaugų teikėjas</w:t>
            </w:r>
          </w:p>
          <w:p w14:paraId="2A666887" w14:textId="77777777" w:rsidR="00593FEE" w:rsidRPr="00593FEE" w:rsidRDefault="00593FEE" w:rsidP="00593FEE">
            <w:pPr>
              <w:tabs>
                <w:tab w:val="left" w:pos="993"/>
                <w:tab w:val="left" w:pos="3060"/>
                <w:tab w:val="center" w:pos="4819"/>
                <w:tab w:val="right" w:pos="9638"/>
              </w:tabs>
              <w:suppressAutoHyphens/>
              <w:spacing w:after="0" w:line="240" w:lineRule="auto"/>
              <w:ind w:firstLine="567"/>
              <w:rPr>
                <w:rFonts w:ascii="Calibri" w:eastAsia="Times New Roman" w:hAnsi="Calibri" w:cs="Calibri"/>
                <w:bCs/>
                <w:iCs/>
                <w:lang w:eastAsia="ar-SA"/>
              </w:rPr>
            </w:pPr>
          </w:p>
        </w:tc>
      </w:tr>
      <w:tr w:rsidR="00593FEE" w:rsidRPr="00593FEE" w14:paraId="51C706D4" w14:textId="77777777">
        <w:trPr>
          <w:divId w:val="1651982722"/>
          <w:trHeight w:val="629"/>
        </w:trPr>
        <w:tc>
          <w:tcPr>
            <w:tcW w:w="5670" w:type="dxa"/>
            <w:hideMark/>
          </w:tcPr>
          <w:p w14:paraId="587248C7"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r w:rsidRPr="00593FEE">
              <w:rPr>
                <w:rFonts w:ascii="Calibri" w:eastAsia="Times New Roman" w:hAnsi="Calibri" w:cs="Calibri"/>
                <w:bCs/>
                <w:iCs/>
                <w:lang w:eastAsia="ar-SA"/>
              </w:rPr>
              <w:lastRenderedPageBreak/>
              <w:t xml:space="preserve">Įmonės kodas </w:t>
            </w:r>
          </w:p>
          <w:p w14:paraId="335EE25F"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r w:rsidRPr="00593FEE">
              <w:rPr>
                <w:rFonts w:ascii="Calibri" w:eastAsia="Times New Roman" w:hAnsi="Calibri" w:cs="Calibri"/>
                <w:bCs/>
                <w:iCs/>
                <w:lang w:eastAsia="ar-SA"/>
              </w:rPr>
              <w:t xml:space="preserve">PVM kodas </w:t>
            </w:r>
          </w:p>
          <w:p w14:paraId="5A1F1573"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
                <w:iCs/>
                <w:lang w:eastAsia="ar-SA"/>
              </w:rPr>
            </w:pPr>
            <w:r w:rsidRPr="00593FEE">
              <w:rPr>
                <w:rFonts w:ascii="Calibri" w:eastAsia="Times New Roman" w:hAnsi="Calibri" w:cs="Calibri"/>
                <w:b/>
                <w:bCs/>
                <w:iCs/>
                <w:lang w:eastAsia="ar-SA"/>
              </w:rPr>
              <w:t>Kontaktinis adresas:</w:t>
            </w:r>
          </w:p>
          <w:p w14:paraId="7586CCCB"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r w:rsidRPr="00593FEE">
              <w:rPr>
                <w:rFonts w:ascii="Calibri" w:eastAsia="Times New Roman" w:hAnsi="Calibri" w:cs="Calibri"/>
                <w:bCs/>
                <w:iCs/>
                <w:lang w:eastAsia="ar-SA"/>
              </w:rPr>
              <w:t>Bankas</w:t>
            </w:r>
          </w:p>
          <w:p w14:paraId="4F6B76CA"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
                <w:bCs/>
                <w:iCs/>
                <w:lang w:eastAsia="ar-SA"/>
              </w:rPr>
            </w:pPr>
            <w:r w:rsidRPr="00593FEE">
              <w:rPr>
                <w:rFonts w:ascii="Calibri" w:eastAsia="Times New Roman" w:hAnsi="Calibri" w:cs="Calibri"/>
                <w:bCs/>
                <w:iCs/>
                <w:lang w:eastAsia="ar-SA"/>
              </w:rPr>
              <w:t xml:space="preserve">A. s </w:t>
            </w:r>
          </w:p>
          <w:p w14:paraId="68B904B6"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r w:rsidRPr="00593FEE">
              <w:rPr>
                <w:rFonts w:ascii="Calibri" w:eastAsia="Times New Roman" w:hAnsi="Calibri" w:cs="Calibri"/>
                <w:bCs/>
                <w:iCs/>
                <w:lang w:eastAsia="ar-SA"/>
              </w:rPr>
              <w:t xml:space="preserve">Tel.: </w:t>
            </w:r>
          </w:p>
          <w:p w14:paraId="1CF6B873"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
                <w:iCs/>
                <w:lang w:eastAsia="ar-SA"/>
              </w:rPr>
            </w:pPr>
            <w:r w:rsidRPr="00593FEE">
              <w:rPr>
                <w:rFonts w:ascii="Calibri" w:eastAsia="Times New Roman" w:hAnsi="Calibri" w:cs="Calibri"/>
                <w:bCs/>
                <w:iCs/>
                <w:lang w:eastAsia="ar-SA"/>
              </w:rPr>
              <w:t xml:space="preserve">El. p.: </w:t>
            </w:r>
          </w:p>
        </w:tc>
        <w:tc>
          <w:tcPr>
            <w:tcW w:w="4182" w:type="dxa"/>
          </w:tcPr>
          <w:p w14:paraId="400ED0B2" w14:textId="77777777" w:rsidR="00593FEE" w:rsidRPr="00593FEE" w:rsidRDefault="00593FEE" w:rsidP="00593FEE">
            <w:pPr>
              <w:tabs>
                <w:tab w:val="left" w:pos="993"/>
              </w:tabs>
              <w:suppressAutoHyphens/>
              <w:spacing w:after="0" w:line="240" w:lineRule="auto"/>
              <w:ind w:firstLine="567"/>
              <w:rPr>
                <w:rFonts w:ascii="Calibri" w:eastAsia="Calibri" w:hAnsi="Calibri" w:cs="Calibri"/>
                <w:lang w:eastAsia="ar-SA"/>
              </w:rPr>
            </w:pPr>
            <w:r w:rsidRPr="00593FEE">
              <w:rPr>
                <w:rFonts w:ascii="Calibri" w:eastAsia="Calibri" w:hAnsi="Calibri" w:cs="Calibri"/>
                <w:lang w:eastAsia="ar-SA"/>
              </w:rPr>
              <w:t xml:space="preserve">Įmonės kodas </w:t>
            </w:r>
          </w:p>
          <w:p w14:paraId="136909FE" w14:textId="77777777" w:rsidR="00593FEE" w:rsidRPr="00593FEE" w:rsidRDefault="00593FEE" w:rsidP="00593FEE">
            <w:pPr>
              <w:widowControl w:val="0"/>
              <w:tabs>
                <w:tab w:val="left" w:pos="993"/>
                <w:tab w:val="center" w:pos="4153"/>
                <w:tab w:val="right" w:pos="8306"/>
              </w:tabs>
              <w:suppressAutoHyphens/>
              <w:spacing w:after="0" w:line="240" w:lineRule="auto"/>
              <w:ind w:firstLine="567"/>
              <w:jc w:val="both"/>
              <w:rPr>
                <w:rFonts w:ascii="Calibri" w:eastAsia="Times New Roman" w:hAnsi="Calibri" w:cs="Calibri"/>
                <w:lang w:eastAsia="ar-SA"/>
              </w:rPr>
            </w:pPr>
            <w:r w:rsidRPr="00593FEE">
              <w:rPr>
                <w:rFonts w:ascii="Calibri" w:eastAsia="Times New Roman" w:hAnsi="Calibri" w:cs="Calibri"/>
                <w:lang w:eastAsia="ar-SA"/>
              </w:rPr>
              <w:t xml:space="preserve">PVM kodas </w:t>
            </w:r>
          </w:p>
          <w:p w14:paraId="3FB11A22" w14:textId="77777777" w:rsidR="00593FEE" w:rsidRPr="00593FEE" w:rsidRDefault="00593FEE" w:rsidP="00593FEE">
            <w:pPr>
              <w:widowControl w:val="0"/>
              <w:tabs>
                <w:tab w:val="left" w:pos="993"/>
                <w:tab w:val="left" w:pos="3060"/>
                <w:tab w:val="center" w:pos="4153"/>
                <w:tab w:val="right" w:pos="8306"/>
              </w:tabs>
              <w:suppressAutoHyphens/>
              <w:spacing w:after="0" w:line="240" w:lineRule="auto"/>
              <w:ind w:firstLine="567"/>
              <w:jc w:val="both"/>
              <w:rPr>
                <w:rFonts w:ascii="Calibri" w:eastAsia="Times New Roman" w:hAnsi="Calibri" w:cs="Calibri"/>
                <w:bCs/>
                <w:iCs/>
                <w:lang w:eastAsia="ar-SA"/>
              </w:rPr>
            </w:pPr>
          </w:p>
          <w:p w14:paraId="0844616C" w14:textId="77777777" w:rsidR="00593FEE" w:rsidRPr="00593FEE" w:rsidRDefault="00593FEE" w:rsidP="00593FEE">
            <w:pPr>
              <w:widowControl w:val="0"/>
              <w:tabs>
                <w:tab w:val="left" w:pos="993"/>
                <w:tab w:val="left" w:pos="3060"/>
                <w:tab w:val="center" w:pos="4153"/>
                <w:tab w:val="right" w:pos="8306"/>
              </w:tabs>
              <w:suppressAutoHyphens/>
              <w:spacing w:after="0" w:line="240" w:lineRule="auto"/>
              <w:ind w:firstLine="567"/>
              <w:jc w:val="both"/>
              <w:rPr>
                <w:rFonts w:ascii="Calibri" w:eastAsia="Times New Roman" w:hAnsi="Calibri" w:cs="Calibri"/>
                <w:lang w:eastAsia="ar-SA"/>
              </w:rPr>
            </w:pPr>
            <w:r w:rsidRPr="00593FEE">
              <w:rPr>
                <w:rFonts w:ascii="Calibri" w:eastAsia="Times New Roman" w:hAnsi="Calibri" w:cs="Calibri"/>
                <w:bCs/>
                <w:iCs/>
                <w:lang w:eastAsia="ar-SA"/>
              </w:rPr>
              <w:t>Bankas</w:t>
            </w:r>
          </w:p>
          <w:p w14:paraId="425A2242" w14:textId="77777777" w:rsidR="00593FEE" w:rsidRPr="00593FEE" w:rsidRDefault="00593FEE" w:rsidP="00593FEE">
            <w:pPr>
              <w:widowControl w:val="0"/>
              <w:tabs>
                <w:tab w:val="left" w:pos="993"/>
                <w:tab w:val="center" w:pos="4153"/>
                <w:tab w:val="right" w:pos="8306"/>
              </w:tabs>
              <w:suppressAutoHyphens/>
              <w:spacing w:after="0" w:line="240" w:lineRule="auto"/>
              <w:ind w:firstLine="567"/>
              <w:jc w:val="both"/>
              <w:rPr>
                <w:rFonts w:ascii="Calibri" w:eastAsia="Times New Roman" w:hAnsi="Calibri" w:cs="Calibri"/>
                <w:lang w:eastAsia="ar-SA"/>
              </w:rPr>
            </w:pPr>
            <w:r w:rsidRPr="00593FEE">
              <w:rPr>
                <w:rFonts w:ascii="Calibri" w:eastAsia="Times New Roman" w:hAnsi="Calibri" w:cs="Calibri"/>
                <w:lang w:eastAsia="ar-SA"/>
              </w:rPr>
              <w:t>A. s LT</w:t>
            </w:r>
          </w:p>
          <w:p w14:paraId="16E11665" w14:textId="77777777" w:rsidR="00593FEE" w:rsidRPr="00593FEE" w:rsidRDefault="00593FEE" w:rsidP="00593FEE">
            <w:pPr>
              <w:tabs>
                <w:tab w:val="left" w:pos="993"/>
              </w:tabs>
              <w:suppressAutoHyphens/>
              <w:spacing w:after="0" w:line="240" w:lineRule="auto"/>
              <w:ind w:firstLine="567"/>
              <w:rPr>
                <w:rFonts w:ascii="Calibri" w:eastAsia="Calibri" w:hAnsi="Calibri" w:cs="Calibri"/>
                <w:lang w:eastAsia="ar-SA"/>
              </w:rPr>
            </w:pPr>
            <w:r w:rsidRPr="00593FEE">
              <w:rPr>
                <w:rFonts w:ascii="Calibri" w:eastAsia="Calibri" w:hAnsi="Calibri" w:cs="Calibri"/>
                <w:lang w:eastAsia="ar-SA"/>
              </w:rPr>
              <w:t xml:space="preserve">Tel.: </w:t>
            </w:r>
          </w:p>
          <w:p w14:paraId="5424E10E" w14:textId="77777777" w:rsidR="00593FEE" w:rsidRPr="00593FEE" w:rsidRDefault="00593FEE" w:rsidP="00593FEE">
            <w:pPr>
              <w:widowControl w:val="0"/>
              <w:tabs>
                <w:tab w:val="left" w:pos="993"/>
                <w:tab w:val="center" w:pos="4153"/>
                <w:tab w:val="right" w:pos="8306"/>
              </w:tabs>
              <w:suppressAutoHyphens/>
              <w:spacing w:after="0" w:line="240" w:lineRule="auto"/>
              <w:ind w:firstLine="567"/>
              <w:jc w:val="both"/>
              <w:rPr>
                <w:rFonts w:ascii="Calibri" w:eastAsia="Times New Roman" w:hAnsi="Calibri" w:cs="Calibri"/>
                <w:lang w:eastAsia="ar-SA"/>
              </w:rPr>
            </w:pPr>
            <w:r w:rsidRPr="00593FEE">
              <w:rPr>
                <w:rFonts w:ascii="Calibri" w:eastAsia="Times New Roman" w:hAnsi="Calibri" w:cs="Calibri"/>
                <w:lang w:eastAsia="ar-SA"/>
              </w:rPr>
              <w:t xml:space="preserve">El. p.: </w:t>
            </w:r>
          </w:p>
          <w:p w14:paraId="25DAB10D" w14:textId="77777777" w:rsidR="00593FEE" w:rsidRPr="00593FEE" w:rsidRDefault="00593FEE" w:rsidP="00593FEE">
            <w:pPr>
              <w:tabs>
                <w:tab w:val="left" w:pos="993"/>
                <w:tab w:val="left" w:pos="3060"/>
                <w:tab w:val="center" w:pos="4819"/>
                <w:tab w:val="right" w:pos="9638"/>
              </w:tabs>
              <w:suppressAutoHyphens/>
              <w:spacing w:after="0" w:line="240" w:lineRule="auto"/>
              <w:ind w:firstLine="567"/>
              <w:rPr>
                <w:rFonts w:ascii="Calibri" w:eastAsia="Times New Roman" w:hAnsi="Calibri" w:cs="Calibri"/>
                <w:bCs/>
                <w:iCs/>
                <w:lang w:eastAsia="ar-SA"/>
              </w:rPr>
            </w:pPr>
          </w:p>
        </w:tc>
      </w:tr>
      <w:tr w:rsidR="00593FEE" w:rsidRPr="00593FEE" w14:paraId="1432E8B9" w14:textId="77777777">
        <w:trPr>
          <w:divId w:val="1651982722"/>
          <w:trHeight w:val="105"/>
        </w:trPr>
        <w:tc>
          <w:tcPr>
            <w:tcW w:w="5670" w:type="dxa"/>
          </w:tcPr>
          <w:p w14:paraId="5B5DDB51"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tcPr>
          <w:p w14:paraId="3AB38645" w14:textId="77777777" w:rsidR="00593FEE" w:rsidRPr="00593FEE" w:rsidRDefault="00593FEE" w:rsidP="00593FEE">
            <w:pPr>
              <w:tabs>
                <w:tab w:val="left" w:pos="993"/>
              </w:tabs>
              <w:suppressAutoHyphens/>
              <w:spacing w:after="0" w:line="240" w:lineRule="auto"/>
              <w:ind w:firstLine="567"/>
              <w:rPr>
                <w:rFonts w:ascii="Calibri" w:eastAsia="Calibri" w:hAnsi="Calibri" w:cs="Calibri"/>
                <w:lang w:eastAsia="ar-SA"/>
              </w:rPr>
            </w:pPr>
          </w:p>
        </w:tc>
      </w:tr>
      <w:tr w:rsidR="00593FEE" w:rsidRPr="00593FEE" w14:paraId="4295E0B2" w14:textId="77777777">
        <w:trPr>
          <w:divId w:val="1651982722"/>
          <w:trHeight w:val="25"/>
        </w:trPr>
        <w:tc>
          <w:tcPr>
            <w:tcW w:w="5670" w:type="dxa"/>
          </w:tcPr>
          <w:p w14:paraId="0016CB04"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tcPr>
          <w:p w14:paraId="057708B6" w14:textId="77777777" w:rsidR="00593FEE" w:rsidRPr="00593FEE" w:rsidRDefault="00593FEE" w:rsidP="00593FEE">
            <w:pPr>
              <w:tabs>
                <w:tab w:val="left" w:pos="993"/>
              </w:tabs>
              <w:suppressAutoHyphens/>
              <w:spacing w:after="0" w:line="240" w:lineRule="auto"/>
              <w:ind w:firstLine="567"/>
              <w:rPr>
                <w:rFonts w:ascii="Calibri" w:eastAsia="Calibri" w:hAnsi="Calibri" w:cs="Calibri"/>
                <w:lang w:eastAsia="ar-SA"/>
              </w:rPr>
            </w:pPr>
          </w:p>
        </w:tc>
      </w:tr>
      <w:tr w:rsidR="00593FEE" w:rsidRPr="00593FEE" w14:paraId="25ADCBBE" w14:textId="77777777">
        <w:trPr>
          <w:divId w:val="1651982722"/>
          <w:trHeight w:val="40"/>
        </w:trPr>
        <w:tc>
          <w:tcPr>
            <w:tcW w:w="5670" w:type="dxa"/>
          </w:tcPr>
          <w:p w14:paraId="0AD9E51A"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tcPr>
          <w:p w14:paraId="6436CEF0" w14:textId="77777777" w:rsidR="00593FEE" w:rsidRPr="00593FEE" w:rsidRDefault="00593FEE" w:rsidP="00593FEE">
            <w:pPr>
              <w:tabs>
                <w:tab w:val="left" w:pos="993"/>
              </w:tabs>
              <w:suppressAutoHyphens/>
              <w:spacing w:after="0" w:line="240" w:lineRule="auto"/>
              <w:ind w:firstLine="567"/>
              <w:rPr>
                <w:rFonts w:ascii="Calibri" w:eastAsia="Calibri" w:hAnsi="Calibri" w:cs="Calibri"/>
                <w:lang w:eastAsia="ar-SA"/>
              </w:rPr>
            </w:pPr>
          </w:p>
        </w:tc>
      </w:tr>
      <w:tr w:rsidR="00593FEE" w:rsidRPr="00593FEE" w14:paraId="0BE57A19" w14:textId="77777777">
        <w:trPr>
          <w:divId w:val="1651982722"/>
          <w:trHeight w:val="68"/>
        </w:trPr>
        <w:tc>
          <w:tcPr>
            <w:tcW w:w="5670" w:type="dxa"/>
          </w:tcPr>
          <w:p w14:paraId="176E09D9" w14:textId="77777777" w:rsidR="00593FEE" w:rsidRPr="00593FEE" w:rsidRDefault="00593FEE" w:rsidP="00593FE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tcPr>
          <w:p w14:paraId="737C8ACB" w14:textId="77777777" w:rsidR="00593FEE" w:rsidRPr="00593FEE" w:rsidRDefault="00593FEE" w:rsidP="00593FEE">
            <w:pPr>
              <w:tabs>
                <w:tab w:val="left" w:pos="993"/>
              </w:tabs>
              <w:suppressAutoHyphens/>
              <w:spacing w:after="0" w:line="240" w:lineRule="auto"/>
              <w:ind w:firstLine="567"/>
              <w:rPr>
                <w:rFonts w:ascii="Calibri" w:eastAsia="Calibri" w:hAnsi="Calibri" w:cs="Calibri"/>
                <w:lang w:eastAsia="ar-SA"/>
              </w:rPr>
            </w:pPr>
          </w:p>
        </w:tc>
      </w:tr>
    </w:tbl>
    <w:p w14:paraId="7D89B75E" w14:textId="77777777" w:rsidR="00593FEE" w:rsidRPr="00593FEE" w:rsidRDefault="00593FEE" w:rsidP="00593FEE">
      <w:pPr>
        <w:tabs>
          <w:tab w:val="left" w:pos="993"/>
          <w:tab w:val="left" w:pos="6096"/>
        </w:tabs>
        <w:spacing w:after="0" w:line="240" w:lineRule="auto"/>
        <w:ind w:firstLine="567"/>
        <w:rPr>
          <w:rFonts w:ascii="Calibri" w:eastAsia="Calibri" w:hAnsi="Calibri" w:cs="Calibri"/>
          <w:i/>
          <w:lang w:eastAsia="x-none"/>
        </w:rPr>
      </w:pPr>
      <w:r w:rsidRPr="00593FEE">
        <w:rPr>
          <w:rFonts w:ascii="Calibri" w:eastAsia="Calibri" w:hAnsi="Calibri" w:cs="Calibri"/>
          <w:lang w:eastAsia="x-none"/>
        </w:rPr>
        <w:t>[</w:t>
      </w:r>
      <w:r w:rsidRPr="00593FEE">
        <w:rPr>
          <w:rFonts w:ascii="Calibri" w:eastAsia="Calibri" w:hAnsi="Calibri" w:cs="Calibri"/>
          <w:i/>
          <w:lang w:eastAsia="x-none"/>
        </w:rPr>
        <w:t>Atstovo pareigos, vardas, pavardė</w:t>
      </w:r>
      <w:r w:rsidRPr="00593FEE">
        <w:rPr>
          <w:rFonts w:ascii="Calibri" w:eastAsia="Calibri" w:hAnsi="Calibri" w:cs="Calibri"/>
          <w:lang w:eastAsia="x-none"/>
        </w:rPr>
        <w:t>]</w:t>
      </w:r>
      <w:r w:rsidRPr="00593FEE">
        <w:rPr>
          <w:rFonts w:ascii="Calibri" w:eastAsia="Calibri" w:hAnsi="Calibri" w:cs="Calibri"/>
          <w:i/>
          <w:lang w:eastAsia="x-none"/>
        </w:rPr>
        <w:t xml:space="preserve">                            </w:t>
      </w:r>
      <w:r w:rsidRPr="00593FEE">
        <w:rPr>
          <w:rFonts w:ascii="Calibri" w:eastAsia="Calibri" w:hAnsi="Calibri" w:cs="Calibri"/>
          <w:lang w:eastAsia="x-none"/>
        </w:rPr>
        <w:t>[</w:t>
      </w:r>
      <w:r w:rsidRPr="00593FEE">
        <w:rPr>
          <w:rFonts w:ascii="Calibri" w:eastAsia="Calibri" w:hAnsi="Calibri" w:cs="Calibri"/>
          <w:i/>
          <w:lang w:eastAsia="x-none"/>
        </w:rPr>
        <w:t>Atstovo pareigos, vardas, pavardė</w:t>
      </w:r>
      <w:r w:rsidRPr="00593FEE">
        <w:rPr>
          <w:rFonts w:ascii="Calibri" w:eastAsia="Calibri" w:hAnsi="Calibri" w:cs="Calibri"/>
          <w:lang w:eastAsia="x-none"/>
        </w:rPr>
        <w:t>]</w:t>
      </w:r>
    </w:p>
    <w:p w14:paraId="274C8A62" w14:textId="77777777" w:rsidR="00593FEE" w:rsidRPr="00593FEE" w:rsidRDefault="00593FEE" w:rsidP="00593FEE">
      <w:pPr>
        <w:tabs>
          <w:tab w:val="left" w:pos="993"/>
        </w:tabs>
        <w:spacing w:after="0" w:line="240" w:lineRule="auto"/>
        <w:ind w:firstLine="567"/>
        <w:rPr>
          <w:rFonts w:ascii="Calibri" w:eastAsia="Calibri" w:hAnsi="Calibri" w:cs="Calibri"/>
          <w:lang w:eastAsia="x-none"/>
        </w:rPr>
      </w:pPr>
      <w:r w:rsidRPr="00593FEE">
        <w:rPr>
          <w:rFonts w:ascii="Calibri" w:eastAsia="Calibri" w:hAnsi="Calibri" w:cs="Calibri"/>
          <w:lang w:eastAsia="x-none"/>
        </w:rPr>
        <w:t>_____________________</w:t>
      </w:r>
      <w:r w:rsidRPr="00593FEE">
        <w:rPr>
          <w:rFonts w:ascii="Calibri" w:eastAsia="Calibri" w:hAnsi="Calibri" w:cs="Calibri"/>
          <w:lang w:eastAsia="x-none"/>
        </w:rPr>
        <w:tab/>
        <w:t xml:space="preserve">                                           _______________________</w:t>
      </w:r>
    </w:p>
    <w:p w14:paraId="3E65A78B" w14:textId="77777777" w:rsidR="00593FEE" w:rsidRPr="00593FEE" w:rsidRDefault="00593FEE" w:rsidP="00593FEE">
      <w:pPr>
        <w:tabs>
          <w:tab w:val="left" w:pos="993"/>
        </w:tabs>
        <w:spacing w:after="0" w:line="240" w:lineRule="auto"/>
        <w:ind w:firstLine="567"/>
        <w:rPr>
          <w:rFonts w:ascii="Calibri" w:eastAsia="Calibri" w:hAnsi="Calibri" w:cs="Calibri"/>
          <w:lang w:eastAsia="x-none"/>
        </w:rPr>
      </w:pPr>
      <w:r w:rsidRPr="00593FEE">
        <w:rPr>
          <w:rFonts w:ascii="Calibri" w:eastAsia="Calibri" w:hAnsi="Calibri" w:cs="Calibri"/>
          <w:lang w:eastAsia="x-none"/>
        </w:rPr>
        <w:t xml:space="preserve">       (parašas)</w:t>
      </w:r>
      <w:r w:rsidRPr="00593FEE">
        <w:rPr>
          <w:rFonts w:ascii="Calibri" w:eastAsia="Calibri" w:hAnsi="Calibri" w:cs="Calibri"/>
          <w:lang w:eastAsia="x-none"/>
        </w:rPr>
        <w:tab/>
      </w:r>
      <w:r w:rsidRPr="00593FEE">
        <w:rPr>
          <w:rFonts w:ascii="Calibri" w:eastAsia="Calibri" w:hAnsi="Calibri" w:cs="Calibri"/>
          <w:lang w:eastAsia="x-none"/>
        </w:rPr>
        <w:tab/>
      </w:r>
      <w:r w:rsidRPr="00593FEE">
        <w:rPr>
          <w:rFonts w:ascii="Calibri" w:eastAsia="Calibri" w:hAnsi="Calibri" w:cs="Calibri"/>
          <w:lang w:eastAsia="x-none"/>
        </w:rPr>
        <w:tab/>
        <w:t xml:space="preserve">                             (parašas)</w:t>
      </w:r>
    </w:p>
    <w:p w14:paraId="5CD96672" w14:textId="77777777" w:rsidR="00593FEE" w:rsidRPr="00593FEE" w:rsidRDefault="00593FEE" w:rsidP="00593FEE">
      <w:pPr>
        <w:tabs>
          <w:tab w:val="left" w:pos="993"/>
        </w:tabs>
        <w:spacing w:after="0" w:line="240" w:lineRule="auto"/>
        <w:ind w:firstLine="567"/>
        <w:rPr>
          <w:rFonts w:ascii="Calibri" w:eastAsia="Calibri" w:hAnsi="Calibri" w:cs="Calibri"/>
          <w:lang w:eastAsia="x-none"/>
        </w:rPr>
      </w:pPr>
      <w:r w:rsidRPr="00593FEE">
        <w:rPr>
          <w:rFonts w:ascii="Calibri" w:eastAsia="Calibri" w:hAnsi="Calibri" w:cs="Calibri"/>
          <w:lang w:eastAsia="x-none"/>
        </w:rPr>
        <w:tab/>
      </w:r>
      <w:r w:rsidRPr="00593FEE">
        <w:rPr>
          <w:rFonts w:ascii="Calibri" w:eastAsia="Calibri" w:hAnsi="Calibri" w:cs="Calibri"/>
          <w:lang w:eastAsia="x-none"/>
        </w:rPr>
        <w:tab/>
      </w:r>
    </w:p>
    <w:p w14:paraId="1B3C1349" w14:textId="77777777" w:rsidR="00593FEE" w:rsidRPr="00593FEE" w:rsidRDefault="00593FEE" w:rsidP="00593FEE">
      <w:pPr>
        <w:tabs>
          <w:tab w:val="left" w:pos="993"/>
        </w:tabs>
        <w:spacing w:after="0" w:line="240" w:lineRule="auto"/>
        <w:ind w:firstLine="567"/>
        <w:rPr>
          <w:rFonts w:ascii="Calibri" w:eastAsia="Calibri" w:hAnsi="Calibri" w:cs="Calibri"/>
          <w:lang w:eastAsia="x-none"/>
        </w:rPr>
      </w:pPr>
      <w:r w:rsidRPr="00593FEE">
        <w:rPr>
          <w:rFonts w:ascii="Calibri" w:eastAsia="Calibri" w:hAnsi="Calibri" w:cs="Calibri"/>
          <w:lang w:eastAsia="x-none"/>
        </w:rPr>
        <w:tab/>
      </w:r>
      <w:r w:rsidRPr="00593FEE">
        <w:rPr>
          <w:rFonts w:ascii="Calibri" w:eastAsia="Calibri" w:hAnsi="Calibri" w:cs="Calibri"/>
          <w:lang w:eastAsia="x-none"/>
        </w:rPr>
        <w:tab/>
      </w:r>
      <w:r w:rsidRPr="00593FEE">
        <w:rPr>
          <w:rFonts w:ascii="Calibri" w:eastAsia="Calibri" w:hAnsi="Calibri" w:cs="Calibri"/>
          <w:lang w:eastAsia="x-none"/>
        </w:rPr>
        <w:tab/>
      </w:r>
    </w:p>
    <w:p w14:paraId="6ABC9243" w14:textId="77777777" w:rsidR="00593FEE" w:rsidRPr="00593FEE" w:rsidRDefault="00593FEE" w:rsidP="00593FEE">
      <w:pPr>
        <w:tabs>
          <w:tab w:val="left" w:pos="993"/>
        </w:tabs>
        <w:spacing w:after="0" w:line="240" w:lineRule="auto"/>
        <w:ind w:firstLine="567"/>
        <w:jc w:val="both"/>
        <w:rPr>
          <w:rFonts w:ascii="Calibri" w:eastAsia="Calibri" w:hAnsi="Calibri" w:cs="Calibri"/>
        </w:rPr>
      </w:pPr>
      <w:r w:rsidRPr="00593FEE">
        <w:rPr>
          <w:rFonts w:ascii="Calibri" w:eastAsia="Calibri" w:hAnsi="Calibri" w:cs="Calibri"/>
        </w:rPr>
        <w:t>Data: ________________</w:t>
      </w:r>
      <w:r w:rsidRPr="00593FEE">
        <w:rPr>
          <w:rFonts w:ascii="Calibri" w:eastAsia="Calibri" w:hAnsi="Calibri" w:cs="Calibri"/>
        </w:rPr>
        <w:tab/>
      </w:r>
      <w:r w:rsidRPr="00593FEE">
        <w:rPr>
          <w:rFonts w:ascii="Calibri" w:eastAsia="Calibri" w:hAnsi="Calibri" w:cs="Calibri"/>
        </w:rPr>
        <w:tab/>
        <w:t xml:space="preserve">      Data: ________________</w:t>
      </w:r>
    </w:p>
    <w:tbl>
      <w:tblPr>
        <w:tblW w:w="0" w:type="auto"/>
        <w:tblInd w:w="520" w:type="dxa"/>
        <w:tblLook w:val="0000" w:firstRow="0" w:lastRow="0" w:firstColumn="0" w:lastColumn="0" w:noHBand="0" w:noVBand="0"/>
      </w:tblPr>
      <w:tblGrid>
        <w:gridCol w:w="518"/>
      </w:tblGrid>
      <w:tr w:rsidR="00FB0CAE" w:rsidRPr="00DB61C3" w14:paraId="4ECB0F4F" w14:textId="77777777" w:rsidTr="008C7EDB">
        <w:trPr>
          <w:trHeight w:val="275"/>
        </w:trPr>
        <w:tc>
          <w:tcPr>
            <w:tcW w:w="518" w:type="dxa"/>
          </w:tcPr>
          <w:p w14:paraId="755B68A9" w14:textId="77777777" w:rsidR="00FB0CAE" w:rsidRPr="00DB61C3" w:rsidRDefault="00FB0CAE" w:rsidP="008C7EDB">
            <w:pPr>
              <w:tabs>
                <w:tab w:val="left" w:pos="993"/>
              </w:tabs>
              <w:spacing w:after="0" w:line="240" w:lineRule="auto"/>
              <w:ind w:firstLine="567"/>
              <w:rPr>
                <w:rFonts w:eastAsia="Calibri" w:cstheme="minorHAnsi"/>
              </w:rPr>
            </w:pPr>
          </w:p>
        </w:tc>
      </w:tr>
    </w:tbl>
    <w:p w14:paraId="5F172389" w14:textId="77777777" w:rsidR="00FB0CAE" w:rsidRPr="00DB61C3" w:rsidRDefault="00FB0CAE" w:rsidP="00FB0CAE">
      <w:pPr>
        <w:tabs>
          <w:tab w:val="left" w:pos="993"/>
        </w:tabs>
        <w:spacing w:after="0" w:line="240" w:lineRule="auto"/>
        <w:ind w:firstLine="567"/>
        <w:jc w:val="both"/>
        <w:rPr>
          <w:rFonts w:eastAsia="Calibri" w:cstheme="minorHAnsi"/>
        </w:rPr>
      </w:pPr>
    </w:p>
    <w:p w14:paraId="15BB36CF" w14:textId="77777777" w:rsidR="00FB0CAE" w:rsidRPr="00DB61C3" w:rsidRDefault="00FB0CAE" w:rsidP="00FB0CAE">
      <w:pPr>
        <w:tabs>
          <w:tab w:val="left" w:pos="993"/>
        </w:tabs>
        <w:spacing w:after="0" w:line="240" w:lineRule="auto"/>
        <w:ind w:firstLine="567"/>
        <w:jc w:val="both"/>
        <w:rPr>
          <w:rFonts w:eastAsia="Calibri" w:cstheme="minorHAnsi"/>
        </w:rPr>
      </w:pPr>
    </w:p>
    <w:p w14:paraId="4A32563A" w14:textId="77777777" w:rsidR="00FB0CAE" w:rsidRPr="00DB61C3" w:rsidRDefault="00FB0CAE" w:rsidP="00FB0CAE">
      <w:pPr>
        <w:tabs>
          <w:tab w:val="left" w:pos="993"/>
        </w:tabs>
        <w:spacing w:after="0" w:line="240" w:lineRule="auto"/>
        <w:ind w:firstLine="567"/>
        <w:jc w:val="both"/>
        <w:rPr>
          <w:rFonts w:eastAsia="Calibri" w:cstheme="minorHAnsi"/>
        </w:rPr>
      </w:pPr>
    </w:p>
    <w:p w14:paraId="0822BD4D" w14:textId="77777777" w:rsidR="00FB0CAE" w:rsidRPr="00DB61C3" w:rsidRDefault="00FB0CAE" w:rsidP="00FB0CAE">
      <w:pPr>
        <w:tabs>
          <w:tab w:val="left" w:pos="993"/>
        </w:tabs>
        <w:spacing w:after="0" w:line="240" w:lineRule="auto"/>
        <w:ind w:firstLine="567"/>
        <w:jc w:val="both"/>
        <w:rPr>
          <w:rFonts w:eastAsia="Calibri" w:cstheme="minorHAnsi"/>
        </w:rPr>
      </w:pPr>
    </w:p>
    <w:p w14:paraId="37C4D85D" w14:textId="77777777" w:rsidR="00FB0CAE" w:rsidRDefault="00FB0CAE" w:rsidP="00FB0CAE">
      <w:pPr>
        <w:tabs>
          <w:tab w:val="left" w:pos="993"/>
        </w:tabs>
        <w:spacing w:after="0" w:line="240" w:lineRule="auto"/>
        <w:ind w:firstLine="567"/>
        <w:jc w:val="both"/>
        <w:rPr>
          <w:rFonts w:eastAsia="Calibri" w:cstheme="minorHAnsi"/>
        </w:rPr>
      </w:pPr>
    </w:p>
    <w:p w14:paraId="6292987B" w14:textId="77777777" w:rsidR="00BC22FB" w:rsidRDefault="00BC22FB" w:rsidP="00FB0CAE">
      <w:pPr>
        <w:tabs>
          <w:tab w:val="left" w:pos="993"/>
        </w:tabs>
        <w:spacing w:after="0" w:line="240" w:lineRule="auto"/>
        <w:ind w:firstLine="567"/>
        <w:jc w:val="both"/>
        <w:rPr>
          <w:rFonts w:eastAsia="Calibri" w:cstheme="minorHAnsi"/>
        </w:rPr>
      </w:pPr>
    </w:p>
    <w:p w14:paraId="23AD0D44" w14:textId="77777777" w:rsidR="00BC22FB" w:rsidRDefault="00BC22FB" w:rsidP="00FB0CAE">
      <w:pPr>
        <w:tabs>
          <w:tab w:val="left" w:pos="993"/>
        </w:tabs>
        <w:spacing w:after="0" w:line="240" w:lineRule="auto"/>
        <w:ind w:firstLine="567"/>
        <w:jc w:val="both"/>
        <w:rPr>
          <w:rFonts w:eastAsia="Calibri" w:cstheme="minorHAnsi"/>
        </w:rPr>
      </w:pPr>
    </w:p>
    <w:p w14:paraId="518F358E" w14:textId="77777777" w:rsidR="00BC22FB" w:rsidRDefault="00BC22FB" w:rsidP="00FB0CAE">
      <w:pPr>
        <w:tabs>
          <w:tab w:val="left" w:pos="993"/>
        </w:tabs>
        <w:spacing w:after="0" w:line="240" w:lineRule="auto"/>
        <w:ind w:firstLine="567"/>
        <w:jc w:val="both"/>
        <w:rPr>
          <w:rFonts w:eastAsia="Calibri" w:cstheme="minorHAnsi"/>
        </w:rPr>
      </w:pPr>
    </w:p>
    <w:p w14:paraId="54F80CE8" w14:textId="77777777" w:rsidR="00BC22FB" w:rsidRDefault="00BC22FB" w:rsidP="00FB0CAE">
      <w:pPr>
        <w:tabs>
          <w:tab w:val="left" w:pos="993"/>
        </w:tabs>
        <w:spacing w:after="0" w:line="240" w:lineRule="auto"/>
        <w:ind w:firstLine="567"/>
        <w:jc w:val="both"/>
        <w:rPr>
          <w:rFonts w:eastAsia="Calibri" w:cstheme="minorHAnsi"/>
        </w:rPr>
      </w:pPr>
    </w:p>
    <w:p w14:paraId="5C351D7B" w14:textId="77777777" w:rsidR="00BC22FB" w:rsidRDefault="00BC22FB" w:rsidP="00FB0CAE">
      <w:pPr>
        <w:tabs>
          <w:tab w:val="left" w:pos="993"/>
        </w:tabs>
        <w:spacing w:after="0" w:line="240" w:lineRule="auto"/>
        <w:ind w:firstLine="567"/>
        <w:jc w:val="both"/>
        <w:rPr>
          <w:rFonts w:eastAsia="Calibri" w:cstheme="minorHAnsi"/>
        </w:rPr>
      </w:pPr>
    </w:p>
    <w:p w14:paraId="58AF9A55" w14:textId="77777777" w:rsidR="00BC22FB" w:rsidRDefault="00BC22FB" w:rsidP="00FB0CAE">
      <w:pPr>
        <w:tabs>
          <w:tab w:val="left" w:pos="993"/>
        </w:tabs>
        <w:spacing w:after="0" w:line="240" w:lineRule="auto"/>
        <w:ind w:firstLine="567"/>
        <w:jc w:val="both"/>
        <w:rPr>
          <w:rFonts w:eastAsia="Calibri" w:cstheme="minorHAnsi"/>
        </w:rPr>
      </w:pPr>
    </w:p>
    <w:p w14:paraId="70D31844" w14:textId="77777777" w:rsidR="00BC22FB" w:rsidRDefault="00BC22FB" w:rsidP="00FB0CAE">
      <w:pPr>
        <w:tabs>
          <w:tab w:val="left" w:pos="993"/>
        </w:tabs>
        <w:spacing w:after="0" w:line="240" w:lineRule="auto"/>
        <w:ind w:firstLine="567"/>
        <w:jc w:val="both"/>
        <w:rPr>
          <w:rFonts w:eastAsia="Calibri" w:cstheme="minorHAnsi"/>
        </w:rPr>
      </w:pPr>
    </w:p>
    <w:p w14:paraId="306B80BF" w14:textId="77777777" w:rsidR="0048419D" w:rsidRPr="008614CE" w:rsidRDefault="0048419D" w:rsidP="0048419D">
      <w:pPr>
        <w:tabs>
          <w:tab w:val="left" w:pos="993"/>
        </w:tabs>
        <w:spacing w:after="0" w:line="240" w:lineRule="auto"/>
        <w:ind w:firstLine="567"/>
        <w:jc w:val="both"/>
        <w:rPr>
          <w:rFonts w:cstheme="minorHAnsi"/>
        </w:rPr>
      </w:pPr>
      <w:r w:rsidRPr="008614CE">
        <w:rPr>
          <w:rFonts w:cstheme="minorHAnsi"/>
        </w:rPr>
        <w:t>Sutarties rengėjas: (vardas, pavardė, pareigos, kontaktai.)</w:t>
      </w:r>
    </w:p>
    <w:p w14:paraId="2736F69B" w14:textId="77777777" w:rsidR="0048419D" w:rsidRPr="008614CE" w:rsidRDefault="0048419D" w:rsidP="0048419D">
      <w:pPr>
        <w:tabs>
          <w:tab w:val="left" w:pos="993"/>
        </w:tabs>
        <w:spacing w:after="0" w:line="240" w:lineRule="auto"/>
        <w:ind w:firstLine="567"/>
        <w:jc w:val="both"/>
        <w:rPr>
          <w:rFonts w:cstheme="minorHAnsi"/>
        </w:rPr>
      </w:pPr>
      <w:bookmarkStart w:id="2" w:name="_Hlk486929429"/>
      <w:r w:rsidRPr="008614CE">
        <w:rPr>
          <w:rFonts w:cstheme="minorHAnsi"/>
        </w:rPr>
        <w:t>Už ataskaitų paskelbimą atsakingas asmuo: (</w:t>
      </w:r>
      <w:r w:rsidRPr="008614CE">
        <w:rPr>
          <w:rFonts w:cstheme="minorHAnsi"/>
          <w:i/>
        </w:rPr>
        <w:t>vardas, pavardė, pareigos, kontaktai)</w:t>
      </w:r>
    </w:p>
    <w:p w14:paraId="029F5C46" w14:textId="77777777" w:rsidR="0048419D" w:rsidRPr="008614CE" w:rsidRDefault="0048419D" w:rsidP="0048419D">
      <w:pPr>
        <w:tabs>
          <w:tab w:val="left" w:pos="993"/>
        </w:tabs>
        <w:spacing w:after="0" w:line="240" w:lineRule="auto"/>
        <w:ind w:firstLine="567"/>
        <w:jc w:val="both"/>
        <w:rPr>
          <w:rFonts w:cstheme="minorHAnsi"/>
          <w:b/>
          <w:bCs/>
          <w:iCs/>
          <w:spacing w:val="-3"/>
        </w:rPr>
      </w:pPr>
      <w:r w:rsidRPr="008614CE">
        <w:rPr>
          <w:rFonts w:cstheme="minorHAnsi"/>
        </w:rPr>
        <w:t>Už Sutarties vykdymą ir PVM sąskaitų faktūrų per E-sąskaitą priėmimą atsakingas asmuo:  (</w:t>
      </w:r>
      <w:r w:rsidRPr="008614CE">
        <w:rPr>
          <w:rFonts w:cstheme="minorHAnsi"/>
          <w:i/>
        </w:rPr>
        <w:t>vardas, pavardė, pareigos, kontaktai)</w:t>
      </w:r>
    </w:p>
    <w:p w14:paraId="36A3933E" w14:textId="77777777" w:rsidR="0048419D" w:rsidRPr="008614CE" w:rsidRDefault="0048419D" w:rsidP="0048419D">
      <w:pPr>
        <w:tabs>
          <w:tab w:val="left" w:pos="993"/>
        </w:tabs>
        <w:spacing w:after="0" w:line="240" w:lineRule="auto"/>
        <w:ind w:firstLine="567"/>
        <w:rPr>
          <w:rFonts w:cstheme="minorHAnsi"/>
          <w:bCs/>
          <w:i/>
          <w:iCs/>
          <w:spacing w:val="-3"/>
        </w:rPr>
      </w:pPr>
      <w:r w:rsidRPr="008614CE">
        <w:rPr>
          <w:rFonts w:cstheme="minorHAnsi"/>
          <w:bCs/>
          <w:iCs/>
          <w:spacing w:val="-3"/>
        </w:rPr>
        <w:t>Įteikti:</w:t>
      </w:r>
      <w:r w:rsidRPr="008614CE">
        <w:rPr>
          <w:rFonts w:cstheme="minorHAnsi"/>
          <w:b/>
          <w:bCs/>
          <w:iCs/>
          <w:spacing w:val="-3"/>
        </w:rPr>
        <w:t xml:space="preserve"> </w:t>
      </w:r>
      <w:r w:rsidRPr="008614CE">
        <w:rPr>
          <w:rFonts w:cstheme="minorHAnsi"/>
          <w:bCs/>
          <w:iCs/>
          <w:spacing w:val="-3"/>
        </w:rPr>
        <w:t xml:space="preserve">_______________________( </w:t>
      </w:r>
      <w:r w:rsidRPr="008614CE">
        <w:rPr>
          <w:rFonts w:cstheme="minorHAnsi"/>
          <w:bCs/>
          <w:i/>
          <w:iCs/>
          <w:spacing w:val="-3"/>
        </w:rPr>
        <w:t>nurodyti padalinių kodus</w:t>
      </w:r>
      <w:bookmarkEnd w:id="2"/>
      <w:r w:rsidRPr="008614CE">
        <w:rPr>
          <w:rFonts w:cstheme="minorHAnsi"/>
          <w:bCs/>
          <w:i/>
          <w:iCs/>
          <w:spacing w:val="-3"/>
        </w:rPr>
        <w:t>)</w:t>
      </w:r>
      <w:r w:rsidRPr="008614CE">
        <w:rPr>
          <w:rFonts w:cstheme="minorHAnsi"/>
          <w:bCs/>
          <w:iCs/>
          <w:spacing w:val="-3"/>
        </w:rPr>
        <w:t>]</w:t>
      </w:r>
    </w:p>
    <w:p w14:paraId="3C5472A4" w14:textId="77777777" w:rsidR="0048419D" w:rsidRPr="008614CE" w:rsidRDefault="0048419D" w:rsidP="0048419D">
      <w:pPr>
        <w:tabs>
          <w:tab w:val="left" w:pos="993"/>
        </w:tabs>
        <w:spacing w:after="0" w:line="240" w:lineRule="auto"/>
        <w:ind w:firstLine="567"/>
        <w:rPr>
          <w:rFonts w:eastAsia="Calibri" w:cstheme="minorHAnsi"/>
          <w:spacing w:val="-3"/>
        </w:rPr>
      </w:pPr>
      <w:r w:rsidRPr="008614CE">
        <w:rPr>
          <w:rFonts w:eastAsia="Calibri" w:cstheme="minorHAnsi"/>
          <w:spacing w:val="-3"/>
        </w:rPr>
        <w:t xml:space="preserve">Sutarties savininkas: </w:t>
      </w:r>
      <w:r w:rsidRPr="008614CE">
        <w:rPr>
          <w:rFonts w:eastAsia="Calibri" w:cstheme="minorHAnsi"/>
          <w:i/>
          <w:iCs/>
          <w:spacing w:val="-3"/>
        </w:rPr>
        <w:t>(nurodyti padalinio kodą</w:t>
      </w:r>
      <w:r w:rsidRPr="008614CE">
        <w:rPr>
          <w:rFonts w:eastAsia="Calibri" w:cstheme="minorHAnsi"/>
          <w:spacing w:val="-3"/>
        </w:rPr>
        <w:t>)</w:t>
      </w:r>
    </w:p>
    <w:p w14:paraId="37D63930" w14:textId="77777777" w:rsidR="00BC22FB" w:rsidRDefault="00BC22FB" w:rsidP="00FB0CAE">
      <w:pPr>
        <w:tabs>
          <w:tab w:val="left" w:pos="993"/>
        </w:tabs>
        <w:spacing w:after="0" w:line="240" w:lineRule="auto"/>
        <w:ind w:firstLine="567"/>
        <w:jc w:val="both"/>
        <w:rPr>
          <w:rFonts w:eastAsia="Calibri" w:cstheme="minorHAnsi"/>
        </w:rPr>
      </w:pPr>
    </w:p>
    <w:p w14:paraId="6FBC874F" w14:textId="77777777" w:rsidR="00BC22FB" w:rsidRDefault="00BC22FB" w:rsidP="00FB0CAE">
      <w:pPr>
        <w:tabs>
          <w:tab w:val="left" w:pos="993"/>
        </w:tabs>
        <w:spacing w:after="0" w:line="240" w:lineRule="auto"/>
        <w:ind w:firstLine="567"/>
        <w:jc w:val="both"/>
        <w:rPr>
          <w:rFonts w:eastAsia="Calibri" w:cstheme="minorHAnsi"/>
        </w:rPr>
      </w:pPr>
    </w:p>
    <w:p w14:paraId="45963914" w14:textId="77777777" w:rsidR="00BC22FB" w:rsidRDefault="00BC22FB" w:rsidP="00FB0CAE">
      <w:pPr>
        <w:tabs>
          <w:tab w:val="left" w:pos="993"/>
        </w:tabs>
        <w:spacing w:after="0" w:line="240" w:lineRule="auto"/>
        <w:ind w:firstLine="567"/>
        <w:jc w:val="both"/>
        <w:rPr>
          <w:rFonts w:eastAsia="Calibri" w:cstheme="minorHAnsi"/>
        </w:rPr>
      </w:pPr>
    </w:p>
    <w:p w14:paraId="5ED67389" w14:textId="77777777" w:rsidR="00BC22FB" w:rsidRDefault="00BC22FB" w:rsidP="00FB0CAE">
      <w:pPr>
        <w:tabs>
          <w:tab w:val="left" w:pos="993"/>
        </w:tabs>
        <w:spacing w:after="0" w:line="240" w:lineRule="auto"/>
        <w:ind w:firstLine="567"/>
        <w:jc w:val="both"/>
        <w:rPr>
          <w:rFonts w:eastAsia="Calibri" w:cstheme="minorHAnsi"/>
        </w:rPr>
      </w:pPr>
    </w:p>
    <w:p w14:paraId="038F7C37" w14:textId="77777777" w:rsidR="00BC22FB" w:rsidRDefault="00BC22FB" w:rsidP="00FB0CAE">
      <w:pPr>
        <w:tabs>
          <w:tab w:val="left" w:pos="993"/>
        </w:tabs>
        <w:spacing w:after="0" w:line="240" w:lineRule="auto"/>
        <w:ind w:firstLine="567"/>
        <w:jc w:val="both"/>
        <w:rPr>
          <w:rFonts w:eastAsia="Calibri" w:cstheme="minorHAnsi"/>
        </w:rPr>
      </w:pPr>
    </w:p>
    <w:p w14:paraId="4B77E5E4" w14:textId="49EE9890" w:rsidR="00480F1D" w:rsidRDefault="00480F1D">
      <w:pPr>
        <w:spacing w:after="0" w:line="240" w:lineRule="auto"/>
        <w:rPr>
          <w:rFonts w:eastAsia="Calibri" w:cstheme="minorHAnsi"/>
        </w:rPr>
      </w:pPr>
      <w:r>
        <w:rPr>
          <w:rFonts w:eastAsia="Calibri" w:cstheme="minorHAnsi"/>
        </w:rPr>
        <w:br w:type="page"/>
      </w:r>
    </w:p>
    <w:p w14:paraId="0CF7094A" w14:textId="77777777" w:rsidR="00BC22FB" w:rsidRDefault="00BC22FB" w:rsidP="00FB0CAE">
      <w:pPr>
        <w:tabs>
          <w:tab w:val="left" w:pos="993"/>
        </w:tabs>
        <w:spacing w:after="0" w:line="240" w:lineRule="auto"/>
        <w:ind w:firstLine="567"/>
        <w:jc w:val="both"/>
        <w:rPr>
          <w:rFonts w:eastAsia="Calibri" w:cstheme="minorHAnsi"/>
        </w:rPr>
      </w:pPr>
    </w:p>
    <w:p w14:paraId="4241C37D" w14:textId="77777777" w:rsidR="00BC22FB" w:rsidRDefault="00BC22FB" w:rsidP="00FB0CAE">
      <w:pPr>
        <w:tabs>
          <w:tab w:val="left" w:pos="993"/>
        </w:tabs>
        <w:spacing w:after="0" w:line="240" w:lineRule="auto"/>
        <w:ind w:firstLine="567"/>
        <w:jc w:val="both"/>
        <w:rPr>
          <w:rFonts w:eastAsia="Calibri" w:cstheme="minorHAnsi"/>
        </w:rPr>
      </w:pPr>
    </w:p>
    <w:p w14:paraId="364F1906" w14:textId="77777777" w:rsidR="00BC22FB" w:rsidRPr="00DB61C3" w:rsidRDefault="00BC22FB" w:rsidP="00FB0CAE">
      <w:pPr>
        <w:tabs>
          <w:tab w:val="left" w:pos="993"/>
        </w:tabs>
        <w:spacing w:after="0" w:line="240" w:lineRule="auto"/>
        <w:ind w:firstLine="567"/>
        <w:jc w:val="both"/>
        <w:rPr>
          <w:rFonts w:eastAsia="Calibri" w:cstheme="minorHAnsi"/>
        </w:rPr>
      </w:pPr>
    </w:p>
    <w:p w14:paraId="1A6CE050" w14:textId="1731C629" w:rsidR="001156ED" w:rsidRPr="00D735A3" w:rsidRDefault="001156ED" w:rsidP="001156ED">
      <w:pPr>
        <w:spacing w:after="60" w:line="240" w:lineRule="auto"/>
        <w:ind w:left="7920"/>
        <w:jc w:val="both"/>
        <w:rPr>
          <w:rFonts w:eastAsia="Times New Roman" w:cstheme="minorHAnsi"/>
        </w:rPr>
      </w:pPr>
      <w:r w:rsidRPr="00D735A3">
        <w:rPr>
          <w:rFonts w:eastAsia="Times New Roman" w:cstheme="minorHAnsi"/>
        </w:rPr>
        <w:t xml:space="preserve">Priedas Nr. </w:t>
      </w:r>
      <w:r>
        <w:rPr>
          <w:rFonts w:eastAsia="Times New Roman" w:cstheme="minorHAnsi"/>
        </w:rPr>
        <w:t>3</w:t>
      </w:r>
    </w:p>
    <w:p w14:paraId="5DE62358" w14:textId="77777777" w:rsidR="001156ED" w:rsidRPr="00D735A3" w:rsidRDefault="001156ED" w:rsidP="001156ED">
      <w:pPr>
        <w:spacing w:after="60" w:line="240" w:lineRule="auto"/>
        <w:ind w:left="7920"/>
        <w:jc w:val="both"/>
        <w:rPr>
          <w:rFonts w:eastAsia="Times New Roman" w:cstheme="minorHAnsi"/>
        </w:rPr>
      </w:pPr>
    </w:p>
    <w:tbl>
      <w:tblPr>
        <w:tblW w:w="0" w:type="auto"/>
        <w:tblLook w:val="04A0" w:firstRow="1" w:lastRow="0" w:firstColumn="1" w:lastColumn="0" w:noHBand="0" w:noVBand="1"/>
      </w:tblPr>
      <w:tblGrid>
        <w:gridCol w:w="4360"/>
        <w:gridCol w:w="4361"/>
      </w:tblGrid>
      <w:tr w:rsidR="001156ED" w:rsidRPr="00D735A3" w14:paraId="3E280131" w14:textId="77777777" w:rsidTr="009C26EB">
        <w:tc>
          <w:tcPr>
            <w:tcW w:w="4360" w:type="dxa"/>
          </w:tcPr>
          <w:p w14:paraId="60E6CF58" w14:textId="77777777" w:rsidR="001156ED" w:rsidRPr="00D735A3" w:rsidRDefault="001156ED" w:rsidP="009C26EB">
            <w:pPr>
              <w:spacing w:after="0" w:line="240" w:lineRule="auto"/>
              <w:rPr>
                <w:rFonts w:eastAsia="Times New Roman" w:cstheme="minorHAnsi"/>
                <w:bCs/>
              </w:rPr>
            </w:pPr>
          </w:p>
        </w:tc>
        <w:tc>
          <w:tcPr>
            <w:tcW w:w="4361" w:type="dxa"/>
          </w:tcPr>
          <w:p w14:paraId="11AD3DC9" w14:textId="77777777" w:rsidR="001156ED" w:rsidRPr="00D735A3" w:rsidRDefault="001156ED" w:rsidP="009C26EB">
            <w:pPr>
              <w:tabs>
                <w:tab w:val="left" w:pos="540"/>
                <w:tab w:val="left" w:pos="1980"/>
                <w:tab w:val="left" w:pos="4570"/>
              </w:tabs>
              <w:spacing w:after="0" w:line="240" w:lineRule="auto"/>
              <w:jc w:val="both"/>
              <w:rPr>
                <w:rFonts w:eastAsia="Times New Roman" w:cstheme="minorHAnsi"/>
                <w:bCs/>
              </w:rPr>
            </w:pPr>
          </w:p>
        </w:tc>
      </w:tr>
    </w:tbl>
    <w:p w14:paraId="1FC27EFB" w14:textId="77777777" w:rsidR="001156ED" w:rsidRPr="00D735A3" w:rsidRDefault="001156ED" w:rsidP="001156ED">
      <w:pPr>
        <w:spacing w:after="60" w:line="240" w:lineRule="auto"/>
        <w:jc w:val="both"/>
        <w:rPr>
          <w:rFonts w:eastAsia="Times New Roman" w:cstheme="minorHAnsi"/>
          <w:b/>
        </w:rPr>
      </w:pPr>
      <w:r w:rsidRPr="00D735A3">
        <w:rPr>
          <w:rFonts w:eastAsia="Times New Roman" w:cstheme="minorHAnsi"/>
          <w:b/>
        </w:rPr>
        <w:t>KONTAKTINIAI ADRESAI PRANEŠIMAMS SIŲSTI IR ASMENYS, ATSAKINGI UŽ SUTARTIES VYKDYMĄ</w:t>
      </w:r>
    </w:p>
    <w:p w14:paraId="038E3648" w14:textId="77777777" w:rsidR="001156ED" w:rsidRPr="00D735A3" w:rsidRDefault="001156ED" w:rsidP="001156ED">
      <w:pPr>
        <w:spacing w:after="60" w:line="240" w:lineRule="auto"/>
        <w:ind w:firstLine="720"/>
        <w:jc w:val="both"/>
        <w:rPr>
          <w:rFonts w:eastAsia="Times New Roman" w:cstheme="minorHAnsi"/>
          <w:b/>
        </w:rPr>
      </w:pPr>
    </w:p>
    <w:p w14:paraId="01C52C7F" w14:textId="77777777" w:rsidR="001156ED" w:rsidRPr="00D735A3" w:rsidRDefault="001156ED" w:rsidP="001156ED">
      <w:pPr>
        <w:numPr>
          <w:ilvl w:val="0"/>
          <w:numId w:val="13"/>
        </w:numPr>
        <w:spacing w:after="60" w:line="240" w:lineRule="auto"/>
        <w:jc w:val="center"/>
        <w:rPr>
          <w:rFonts w:eastAsia="Times New Roman" w:cstheme="minorHAnsi"/>
          <w:b/>
        </w:rPr>
      </w:pPr>
      <w:r w:rsidRPr="00D735A3">
        <w:rPr>
          <w:rFonts w:eastAsia="Times New Roman" w:cstheme="minorHAnsi"/>
          <w:b/>
        </w:rPr>
        <w:t>PRANEŠIMAI (Sutarties BD</w:t>
      </w:r>
      <w:r w:rsidRPr="00D735A3">
        <w:rPr>
          <w:rFonts w:eastAsia="Times New Roman" w:cstheme="minorHAnsi"/>
          <w:b/>
          <w:bCs/>
        </w:rPr>
        <w:t xml:space="preserve"> </w:t>
      </w:r>
      <w:r w:rsidRPr="00D735A3">
        <w:rPr>
          <w:rFonts w:eastAsia="Times New Roman" w:cstheme="minorHAnsi"/>
          <w:b/>
        </w:rPr>
        <w:t>18.2 punktas)</w:t>
      </w:r>
    </w:p>
    <w:p w14:paraId="0448AA6E" w14:textId="77777777" w:rsidR="001156ED" w:rsidRPr="00D735A3" w:rsidRDefault="001156ED" w:rsidP="001156ED">
      <w:pPr>
        <w:numPr>
          <w:ilvl w:val="1"/>
          <w:numId w:val="13"/>
        </w:numPr>
        <w:spacing w:after="60" w:line="240" w:lineRule="auto"/>
        <w:ind w:left="709" w:hanging="567"/>
        <w:jc w:val="both"/>
        <w:rPr>
          <w:rFonts w:eastAsia="Times New Roman" w:cstheme="minorHAnsi"/>
        </w:rPr>
      </w:pPr>
      <w:r w:rsidRPr="00D735A3">
        <w:rPr>
          <w:rFonts w:eastAsia="Times New Roman" w:cstheme="minorHAnsi"/>
        </w:rPr>
        <w:t>Pirkėjo kontaktiniai adresai pranešimams siųsti: adresas -</w:t>
      </w:r>
    </w:p>
    <w:p w14:paraId="72BEEA78" w14:textId="77777777" w:rsidR="001156ED" w:rsidRPr="00D735A3" w:rsidRDefault="001156ED" w:rsidP="001156ED">
      <w:pPr>
        <w:numPr>
          <w:ilvl w:val="1"/>
          <w:numId w:val="13"/>
        </w:numPr>
        <w:spacing w:after="60" w:line="240" w:lineRule="auto"/>
        <w:ind w:left="709" w:hanging="567"/>
        <w:jc w:val="both"/>
        <w:rPr>
          <w:rFonts w:eastAsia="Times New Roman" w:cstheme="minorHAnsi"/>
        </w:rPr>
      </w:pPr>
      <w:r w:rsidRPr="00D735A3">
        <w:rPr>
          <w:rFonts w:eastAsia="Times New Roman" w:cstheme="minorHAnsi"/>
        </w:rPr>
        <w:t xml:space="preserve">Tiekėjo kontaktiniai adresai pranešimams siųsti: adresas – </w:t>
      </w:r>
      <w:r w:rsidRPr="00D735A3">
        <w:rPr>
          <w:rFonts w:eastAsia="Times New Roman" w:cstheme="minorHAnsi"/>
          <w:i/>
        </w:rPr>
        <w:t xml:space="preserve"> </w:t>
      </w:r>
    </w:p>
    <w:p w14:paraId="2135EA62" w14:textId="77777777" w:rsidR="001156ED" w:rsidRPr="00D735A3" w:rsidRDefault="001156ED" w:rsidP="001156ED">
      <w:pPr>
        <w:spacing w:after="60" w:line="240" w:lineRule="auto"/>
        <w:ind w:left="1440"/>
        <w:jc w:val="both"/>
        <w:rPr>
          <w:rFonts w:eastAsia="Times New Roman" w:cstheme="minorHAnsi"/>
        </w:rPr>
      </w:pPr>
    </w:p>
    <w:p w14:paraId="2C6D726B" w14:textId="77777777" w:rsidR="001156ED" w:rsidRPr="00D735A3" w:rsidRDefault="001156ED" w:rsidP="001156ED">
      <w:pPr>
        <w:numPr>
          <w:ilvl w:val="0"/>
          <w:numId w:val="13"/>
        </w:numPr>
        <w:spacing w:after="60" w:line="240" w:lineRule="auto"/>
        <w:jc w:val="center"/>
        <w:rPr>
          <w:rFonts w:eastAsia="Times New Roman" w:cstheme="minorHAnsi"/>
          <w:b/>
        </w:rPr>
      </w:pPr>
      <w:r w:rsidRPr="00D735A3">
        <w:rPr>
          <w:rFonts w:eastAsia="Times New Roman" w:cstheme="minorHAnsi"/>
          <w:b/>
        </w:rPr>
        <w:t>KONTAKTINIAI ASMENYS (Sutarties SD 1.2 punktas)</w:t>
      </w:r>
    </w:p>
    <w:p w14:paraId="7DCB2AEA" w14:textId="77777777" w:rsidR="001156ED" w:rsidRPr="00D735A3" w:rsidRDefault="001156ED" w:rsidP="001156ED">
      <w:pPr>
        <w:numPr>
          <w:ilvl w:val="1"/>
          <w:numId w:val="13"/>
        </w:numPr>
        <w:spacing w:after="60" w:line="240" w:lineRule="auto"/>
        <w:ind w:left="709" w:hanging="567"/>
        <w:jc w:val="both"/>
        <w:rPr>
          <w:rFonts w:eastAsia="Times New Roman" w:cstheme="minorHAnsi"/>
        </w:rPr>
      </w:pPr>
      <w:r w:rsidRPr="00D735A3">
        <w:rPr>
          <w:rFonts w:eastAsia="Times New Roman" w:cstheme="minorHAnsi"/>
        </w:rPr>
        <w:t xml:space="preserve">Pirkėjo atstovų, kurie bus atsakingi už šios Sutarties vykdymą, kontaktai: </w:t>
      </w:r>
    </w:p>
    <w:p w14:paraId="763A4E1D" w14:textId="77777777" w:rsidR="001156ED" w:rsidRPr="00D735A3" w:rsidRDefault="001156ED" w:rsidP="001156ED">
      <w:pPr>
        <w:numPr>
          <w:ilvl w:val="1"/>
          <w:numId w:val="13"/>
        </w:numPr>
        <w:spacing w:after="60" w:line="240" w:lineRule="auto"/>
        <w:ind w:left="709" w:hanging="567"/>
        <w:jc w:val="both"/>
        <w:rPr>
          <w:rFonts w:eastAsia="Times New Roman" w:cstheme="minorHAnsi"/>
          <w:color w:val="FF0000"/>
        </w:rPr>
      </w:pPr>
      <w:r w:rsidRPr="00D735A3">
        <w:rPr>
          <w:rFonts w:eastAsia="Times New Roman" w:cstheme="minorHAnsi"/>
        </w:rPr>
        <w:t xml:space="preserve">Tiekėjo atstovų, kurie bus atsakingi už šios Sutarties vykdymą, kontaktai:  </w:t>
      </w:r>
    </w:p>
    <w:p w14:paraId="35D39929" w14:textId="77777777" w:rsidR="001156ED" w:rsidRPr="00D735A3" w:rsidRDefault="001156ED" w:rsidP="001156ED">
      <w:pPr>
        <w:numPr>
          <w:ilvl w:val="1"/>
          <w:numId w:val="13"/>
        </w:numPr>
        <w:spacing w:after="60" w:line="240" w:lineRule="auto"/>
        <w:ind w:left="709" w:hanging="567"/>
        <w:jc w:val="both"/>
        <w:rPr>
          <w:rFonts w:eastAsia="Times New Roman" w:cstheme="minorHAnsi"/>
        </w:rPr>
      </w:pPr>
      <w:r w:rsidRPr="00D735A3">
        <w:rPr>
          <w:rFonts w:eastAsia="Times New Roman" w:cstheme="minorHAnsi"/>
        </w:rPr>
        <w:t xml:space="preserve">Už Sutarties paviešinimą atsakingas </w:t>
      </w:r>
      <w:r w:rsidRPr="00D735A3">
        <w:rPr>
          <w:rFonts w:eastAsia="Times New Roman" w:cstheme="minorHAnsi"/>
        </w:rPr>
        <w:softHyphen/>
        <w:t>__________.</w:t>
      </w:r>
    </w:p>
    <w:p w14:paraId="1AEC7628" w14:textId="77777777" w:rsidR="00FB0CAE" w:rsidRPr="00DB61C3" w:rsidRDefault="00FB0CAE" w:rsidP="00986412">
      <w:pPr>
        <w:spacing w:after="0" w:line="240" w:lineRule="auto"/>
        <w:ind w:firstLine="360"/>
        <w:jc w:val="both"/>
        <w:rPr>
          <w:rFonts w:cstheme="minorHAnsi"/>
        </w:rPr>
      </w:pPr>
    </w:p>
    <w:sectPr w:rsidR="00FB0CAE" w:rsidRPr="00DB61C3" w:rsidSect="00D756E4">
      <w:headerReference w:type="default" r:id="rId11"/>
      <w:footerReference w:type="default" r:id="rId12"/>
      <w:foot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9F889" w14:textId="77777777" w:rsidR="00B85595" w:rsidRDefault="00B85595">
      <w:pPr>
        <w:spacing w:after="0" w:line="240" w:lineRule="auto"/>
      </w:pPr>
      <w:r>
        <w:separator/>
      </w:r>
    </w:p>
  </w:endnote>
  <w:endnote w:type="continuationSeparator" w:id="0">
    <w:p w14:paraId="694F53E3" w14:textId="77777777" w:rsidR="00B85595" w:rsidRDefault="00B85595">
      <w:pPr>
        <w:spacing w:after="0" w:line="240" w:lineRule="auto"/>
      </w:pPr>
      <w:r>
        <w:continuationSeparator/>
      </w:r>
    </w:p>
  </w:endnote>
  <w:endnote w:type="continuationNotice" w:id="1">
    <w:p w14:paraId="1EFB17FB" w14:textId="77777777" w:rsidR="00B85595" w:rsidRDefault="00B85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4D8BB" w14:textId="77777777" w:rsidR="00B85595" w:rsidRDefault="00B85595">
      <w:pPr>
        <w:spacing w:after="0" w:line="240" w:lineRule="auto"/>
      </w:pPr>
      <w:r>
        <w:separator/>
      </w:r>
    </w:p>
  </w:footnote>
  <w:footnote w:type="continuationSeparator" w:id="0">
    <w:p w14:paraId="5880C9EA" w14:textId="77777777" w:rsidR="00B85595" w:rsidRDefault="00B85595">
      <w:pPr>
        <w:spacing w:after="0" w:line="240" w:lineRule="auto"/>
      </w:pPr>
      <w:r>
        <w:continuationSeparator/>
      </w:r>
    </w:p>
  </w:footnote>
  <w:footnote w:type="continuationNotice" w:id="1">
    <w:p w14:paraId="2207BBAB" w14:textId="77777777" w:rsidR="00B85595" w:rsidRDefault="00B855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66397358"/>
    <w:multiLevelType w:val="hybridMultilevel"/>
    <w:tmpl w:val="936E7F8A"/>
    <w:lvl w:ilvl="0" w:tplc="F33CF602">
      <w:start w:val="1"/>
      <w:numFmt w:val="decimal"/>
      <w:lvlText w:val="%1."/>
      <w:lvlJc w:val="left"/>
      <w:pPr>
        <w:ind w:left="1080" w:hanging="360"/>
      </w:pPr>
    </w:lvl>
    <w:lvl w:ilvl="1" w:tplc="651EB25A">
      <w:start w:val="1"/>
      <w:numFmt w:val="lowerLetter"/>
      <w:lvlText w:val="%2."/>
      <w:lvlJc w:val="left"/>
      <w:pPr>
        <w:ind w:left="1800" w:hanging="360"/>
      </w:pPr>
      <w:rPr>
        <w:color w:val="auto"/>
      </w:r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6"/>
  </w:num>
  <w:num w:numId="12" w16cid:durableId="1323773682">
    <w:abstractNumId w:val="5"/>
  </w:num>
  <w:num w:numId="13" w16cid:durableId="9356754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40EB3"/>
    <w:rsid w:val="0004116F"/>
    <w:rsid w:val="00043B30"/>
    <w:rsid w:val="00056534"/>
    <w:rsid w:val="00057811"/>
    <w:rsid w:val="00061FFA"/>
    <w:rsid w:val="00070262"/>
    <w:rsid w:val="00071F5D"/>
    <w:rsid w:val="00074CEC"/>
    <w:rsid w:val="00080AA2"/>
    <w:rsid w:val="00081CF7"/>
    <w:rsid w:val="00091006"/>
    <w:rsid w:val="000963E6"/>
    <w:rsid w:val="000A005E"/>
    <w:rsid w:val="000A22B4"/>
    <w:rsid w:val="000B133C"/>
    <w:rsid w:val="000B31F4"/>
    <w:rsid w:val="000B46AF"/>
    <w:rsid w:val="000B6884"/>
    <w:rsid w:val="000C7E2A"/>
    <w:rsid w:val="000D2FD3"/>
    <w:rsid w:val="000D4A85"/>
    <w:rsid w:val="000D4C67"/>
    <w:rsid w:val="000D6A93"/>
    <w:rsid w:val="000E06C7"/>
    <w:rsid w:val="000E4FED"/>
    <w:rsid w:val="000E5E2F"/>
    <w:rsid w:val="000F22A4"/>
    <w:rsid w:val="000F361E"/>
    <w:rsid w:val="000F59DC"/>
    <w:rsid w:val="00103674"/>
    <w:rsid w:val="00105B85"/>
    <w:rsid w:val="00113463"/>
    <w:rsid w:val="001134CC"/>
    <w:rsid w:val="001156ED"/>
    <w:rsid w:val="00122A13"/>
    <w:rsid w:val="00124735"/>
    <w:rsid w:val="001254E3"/>
    <w:rsid w:val="00130E05"/>
    <w:rsid w:val="001319DF"/>
    <w:rsid w:val="0013279D"/>
    <w:rsid w:val="00133B0E"/>
    <w:rsid w:val="001407E6"/>
    <w:rsid w:val="00140EC1"/>
    <w:rsid w:val="00141F06"/>
    <w:rsid w:val="00142033"/>
    <w:rsid w:val="00142613"/>
    <w:rsid w:val="001438A1"/>
    <w:rsid w:val="00145263"/>
    <w:rsid w:val="00152DC1"/>
    <w:rsid w:val="00157130"/>
    <w:rsid w:val="00162C29"/>
    <w:rsid w:val="00162DBF"/>
    <w:rsid w:val="0017246D"/>
    <w:rsid w:val="00175E04"/>
    <w:rsid w:val="00176F80"/>
    <w:rsid w:val="00186DC9"/>
    <w:rsid w:val="00195C18"/>
    <w:rsid w:val="001A2C1C"/>
    <w:rsid w:val="001A6315"/>
    <w:rsid w:val="001A7101"/>
    <w:rsid w:val="001B41EE"/>
    <w:rsid w:val="001B4486"/>
    <w:rsid w:val="001B7340"/>
    <w:rsid w:val="001C1C5D"/>
    <w:rsid w:val="001C68A2"/>
    <w:rsid w:val="001D29EA"/>
    <w:rsid w:val="001D431D"/>
    <w:rsid w:val="001D4361"/>
    <w:rsid w:val="001D6579"/>
    <w:rsid w:val="001E0D77"/>
    <w:rsid w:val="001E1C3C"/>
    <w:rsid w:val="001E6957"/>
    <w:rsid w:val="001F4128"/>
    <w:rsid w:val="00200B87"/>
    <w:rsid w:val="00200BD2"/>
    <w:rsid w:val="00203813"/>
    <w:rsid w:val="002041B6"/>
    <w:rsid w:val="00206949"/>
    <w:rsid w:val="0020796D"/>
    <w:rsid w:val="0021538F"/>
    <w:rsid w:val="00215595"/>
    <w:rsid w:val="0022176F"/>
    <w:rsid w:val="00223F2B"/>
    <w:rsid w:val="00224CFD"/>
    <w:rsid w:val="00226A49"/>
    <w:rsid w:val="002314BF"/>
    <w:rsid w:val="002328A4"/>
    <w:rsid w:val="00232B10"/>
    <w:rsid w:val="00237EAC"/>
    <w:rsid w:val="00240C30"/>
    <w:rsid w:val="00243851"/>
    <w:rsid w:val="00253CD9"/>
    <w:rsid w:val="0025420D"/>
    <w:rsid w:val="0025758E"/>
    <w:rsid w:val="00257CFC"/>
    <w:rsid w:val="00262510"/>
    <w:rsid w:val="00262D3D"/>
    <w:rsid w:val="00262DD7"/>
    <w:rsid w:val="00265971"/>
    <w:rsid w:val="00265A5F"/>
    <w:rsid w:val="002712D5"/>
    <w:rsid w:val="002731DC"/>
    <w:rsid w:val="0027567B"/>
    <w:rsid w:val="002762BB"/>
    <w:rsid w:val="00277979"/>
    <w:rsid w:val="00281345"/>
    <w:rsid w:val="0028155A"/>
    <w:rsid w:val="002817F5"/>
    <w:rsid w:val="00281EAA"/>
    <w:rsid w:val="00283B13"/>
    <w:rsid w:val="00292096"/>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6DF6"/>
    <w:rsid w:val="002E0030"/>
    <w:rsid w:val="002F3BD8"/>
    <w:rsid w:val="002F4062"/>
    <w:rsid w:val="002F6A8B"/>
    <w:rsid w:val="00310FA0"/>
    <w:rsid w:val="00316793"/>
    <w:rsid w:val="00320895"/>
    <w:rsid w:val="003265E8"/>
    <w:rsid w:val="00331591"/>
    <w:rsid w:val="00335C14"/>
    <w:rsid w:val="00340115"/>
    <w:rsid w:val="00343A38"/>
    <w:rsid w:val="00344088"/>
    <w:rsid w:val="00346DBE"/>
    <w:rsid w:val="00351FC0"/>
    <w:rsid w:val="00353456"/>
    <w:rsid w:val="0035670D"/>
    <w:rsid w:val="00357307"/>
    <w:rsid w:val="00370DAD"/>
    <w:rsid w:val="00372791"/>
    <w:rsid w:val="00375A42"/>
    <w:rsid w:val="00383651"/>
    <w:rsid w:val="0039179C"/>
    <w:rsid w:val="00392027"/>
    <w:rsid w:val="00394452"/>
    <w:rsid w:val="00397D84"/>
    <w:rsid w:val="003A4F69"/>
    <w:rsid w:val="003A6684"/>
    <w:rsid w:val="003B6837"/>
    <w:rsid w:val="003B6F95"/>
    <w:rsid w:val="003C1F56"/>
    <w:rsid w:val="003C2CFF"/>
    <w:rsid w:val="003D4B2D"/>
    <w:rsid w:val="003E35CC"/>
    <w:rsid w:val="003E5C80"/>
    <w:rsid w:val="0041096A"/>
    <w:rsid w:val="00411855"/>
    <w:rsid w:val="00412D22"/>
    <w:rsid w:val="0041344A"/>
    <w:rsid w:val="00417CDD"/>
    <w:rsid w:val="004212FD"/>
    <w:rsid w:val="004374F2"/>
    <w:rsid w:val="00440256"/>
    <w:rsid w:val="00460FDC"/>
    <w:rsid w:val="00470F56"/>
    <w:rsid w:val="00480F1D"/>
    <w:rsid w:val="0048354D"/>
    <w:rsid w:val="0048419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D7BBF"/>
    <w:rsid w:val="004E16A8"/>
    <w:rsid w:val="004E16AA"/>
    <w:rsid w:val="004E5040"/>
    <w:rsid w:val="004F0715"/>
    <w:rsid w:val="004F2517"/>
    <w:rsid w:val="004F32F6"/>
    <w:rsid w:val="004F6966"/>
    <w:rsid w:val="00501989"/>
    <w:rsid w:val="0050205A"/>
    <w:rsid w:val="005066CE"/>
    <w:rsid w:val="005106BB"/>
    <w:rsid w:val="005109B8"/>
    <w:rsid w:val="00510C4D"/>
    <w:rsid w:val="00510F8B"/>
    <w:rsid w:val="00512C82"/>
    <w:rsid w:val="005147A0"/>
    <w:rsid w:val="00517DD6"/>
    <w:rsid w:val="00520708"/>
    <w:rsid w:val="00522381"/>
    <w:rsid w:val="005262C6"/>
    <w:rsid w:val="005277DF"/>
    <w:rsid w:val="00532E58"/>
    <w:rsid w:val="005338F1"/>
    <w:rsid w:val="005360BA"/>
    <w:rsid w:val="00536E83"/>
    <w:rsid w:val="00540279"/>
    <w:rsid w:val="005410BE"/>
    <w:rsid w:val="00543761"/>
    <w:rsid w:val="00546898"/>
    <w:rsid w:val="00550435"/>
    <w:rsid w:val="00551856"/>
    <w:rsid w:val="00551866"/>
    <w:rsid w:val="00553837"/>
    <w:rsid w:val="0055432C"/>
    <w:rsid w:val="005543BA"/>
    <w:rsid w:val="005549B0"/>
    <w:rsid w:val="00561D9D"/>
    <w:rsid w:val="0056225E"/>
    <w:rsid w:val="00562C2E"/>
    <w:rsid w:val="005638F0"/>
    <w:rsid w:val="005647A1"/>
    <w:rsid w:val="00574C62"/>
    <w:rsid w:val="005773BF"/>
    <w:rsid w:val="00577609"/>
    <w:rsid w:val="0058139E"/>
    <w:rsid w:val="00593FEE"/>
    <w:rsid w:val="005A4E9C"/>
    <w:rsid w:val="005A6E3E"/>
    <w:rsid w:val="005B04FC"/>
    <w:rsid w:val="005B35B4"/>
    <w:rsid w:val="005C1F1D"/>
    <w:rsid w:val="005C26CD"/>
    <w:rsid w:val="005C6F32"/>
    <w:rsid w:val="005C7541"/>
    <w:rsid w:val="005D01BD"/>
    <w:rsid w:val="005D0AC2"/>
    <w:rsid w:val="005D197A"/>
    <w:rsid w:val="005D6DBC"/>
    <w:rsid w:val="005D760A"/>
    <w:rsid w:val="005E56F0"/>
    <w:rsid w:val="005E60A4"/>
    <w:rsid w:val="005F06C0"/>
    <w:rsid w:val="005F2B2C"/>
    <w:rsid w:val="005F536D"/>
    <w:rsid w:val="005F7454"/>
    <w:rsid w:val="00601BBE"/>
    <w:rsid w:val="00603AAB"/>
    <w:rsid w:val="00607682"/>
    <w:rsid w:val="00610804"/>
    <w:rsid w:val="00611549"/>
    <w:rsid w:val="00612EB2"/>
    <w:rsid w:val="00613916"/>
    <w:rsid w:val="00616B7F"/>
    <w:rsid w:val="00623D4E"/>
    <w:rsid w:val="0062636D"/>
    <w:rsid w:val="00634F8E"/>
    <w:rsid w:val="0064071F"/>
    <w:rsid w:val="0064249C"/>
    <w:rsid w:val="00646210"/>
    <w:rsid w:val="00646E30"/>
    <w:rsid w:val="00651211"/>
    <w:rsid w:val="0065184D"/>
    <w:rsid w:val="0065308B"/>
    <w:rsid w:val="00653B4F"/>
    <w:rsid w:val="006541A1"/>
    <w:rsid w:val="00654260"/>
    <w:rsid w:val="006578E3"/>
    <w:rsid w:val="00661925"/>
    <w:rsid w:val="00677255"/>
    <w:rsid w:val="006878A6"/>
    <w:rsid w:val="006A1890"/>
    <w:rsid w:val="006A34D8"/>
    <w:rsid w:val="006A5062"/>
    <w:rsid w:val="006A71AF"/>
    <w:rsid w:val="006B1B2A"/>
    <w:rsid w:val="006B240C"/>
    <w:rsid w:val="006B3A82"/>
    <w:rsid w:val="006B6992"/>
    <w:rsid w:val="006B7504"/>
    <w:rsid w:val="006C1226"/>
    <w:rsid w:val="006D3943"/>
    <w:rsid w:val="006D3D8F"/>
    <w:rsid w:val="006E02DD"/>
    <w:rsid w:val="006E3F56"/>
    <w:rsid w:val="006F1913"/>
    <w:rsid w:val="006F2458"/>
    <w:rsid w:val="006F413C"/>
    <w:rsid w:val="006F7C67"/>
    <w:rsid w:val="007005FE"/>
    <w:rsid w:val="00707AD9"/>
    <w:rsid w:val="007174EE"/>
    <w:rsid w:val="00722E75"/>
    <w:rsid w:val="0072362C"/>
    <w:rsid w:val="00731071"/>
    <w:rsid w:val="007347CA"/>
    <w:rsid w:val="00736512"/>
    <w:rsid w:val="00755219"/>
    <w:rsid w:val="00762803"/>
    <w:rsid w:val="00763656"/>
    <w:rsid w:val="00763D15"/>
    <w:rsid w:val="00764017"/>
    <w:rsid w:val="00764342"/>
    <w:rsid w:val="007668C8"/>
    <w:rsid w:val="00767083"/>
    <w:rsid w:val="00767BDF"/>
    <w:rsid w:val="00771328"/>
    <w:rsid w:val="00772FB9"/>
    <w:rsid w:val="00774587"/>
    <w:rsid w:val="00777A7D"/>
    <w:rsid w:val="00780B60"/>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5B58"/>
    <w:rsid w:val="008073DC"/>
    <w:rsid w:val="00810DB3"/>
    <w:rsid w:val="00812C3D"/>
    <w:rsid w:val="008156CB"/>
    <w:rsid w:val="008176E0"/>
    <w:rsid w:val="00826F8D"/>
    <w:rsid w:val="00830E69"/>
    <w:rsid w:val="00834026"/>
    <w:rsid w:val="00835B47"/>
    <w:rsid w:val="00840555"/>
    <w:rsid w:val="008407E0"/>
    <w:rsid w:val="0084621B"/>
    <w:rsid w:val="008467E3"/>
    <w:rsid w:val="00851C49"/>
    <w:rsid w:val="00852305"/>
    <w:rsid w:val="00852E47"/>
    <w:rsid w:val="0085318C"/>
    <w:rsid w:val="00855E4A"/>
    <w:rsid w:val="00863F74"/>
    <w:rsid w:val="00870C2A"/>
    <w:rsid w:val="00870F76"/>
    <w:rsid w:val="00872D23"/>
    <w:rsid w:val="0087650C"/>
    <w:rsid w:val="00880429"/>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5501"/>
    <w:rsid w:val="008D67F3"/>
    <w:rsid w:val="008E3470"/>
    <w:rsid w:val="008E4C87"/>
    <w:rsid w:val="008E512E"/>
    <w:rsid w:val="008F2CC4"/>
    <w:rsid w:val="008F5034"/>
    <w:rsid w:val="00903F3A"/>
    <w:rsid w:val="00910464"/>
    <w:rsid w:val="00914654"/>
    <w:rsid w:val="0091684B"/>
    <w:rsid w:val="00921DCF"/>
    <w:rsid w:val="0092263A"/>
    <w:rsid w:val="00927E60"/>
    <w:rsid w:val="009333FD"/>
    <w:rsid w:val="00933CFF"/>
    <w:rsid w:val="00937D1B"/>
    <w:rsid w:val="00937FCE"/>
    <w:rsid w:val="00941412"/>
    <w:rsid w:val="00942001"/>
    <w:rsid w:val="0094404C"/>
    <w:rsid w:val="009440E6"/>
    <w:rsid w:val="00946A9B"/>
    <w:rsid w:val="00946B9C"/>
    <w:rsid w:val="00947077"/>
    <w:rsid w:val="00953BB1"/>
    <w:rsid w:val="00957DAE"/>
    <w:rsid w:val="00965736"/>
    <w:rsid w:val="00971354"/>
    <w:rsid w:val="009738B7"/>
    <w:rsid w:val="0097569E"/>
    <w:rsid w:val="009767F3"/>
    <w:rsid w:val="00980A31"/>
    <w:rsid w:val="00981E29"/>
    <w:rsid w:val="00986412"/>
    <w:rsid w:val="00986758"/>
    <w:rsid w:val="00991520"/>
    <w:rsid w:val="00991E56"/>
    <w:rsid w:val="00992F9C"/>
    <w:rsid w:val="009B0BB4"/>
    <w:rsid w:val="009B36A9"/>
    <w:rsid w:val="009B3DB6"/>
    <w:rsid w:val="009B634C"/>
    <w:rsid w:val="009C01DF"/>
    <w:rsid w:val="009E233F"/>
    <w:rsid w:val="009E7DD6"/>
    <w:rsid w:val="00A04524"/>
    <w:rsid w:val="00A06134"/>
    <w:rsid w:val="00A14DB3"/>
    <w:rsid w:val="00A17606"/>
    <w:rsid w:val="00A2145B"/>
    <w:rsid w:val="00A25D16"/>
    <w:rsid w:val="00A26BAA"/>
    <w:rsid w:val="00A32358"/>
    <w:rsid w:val="00A35923"/>
    <w:rsid w:val="00A41865"/>
    <w:rsid w:val="00A4312B"/>
    <w:rsid w:val="00A448E9"/>
    <w:rsid w:val="00A4625C"/>
    <w:rsid w:val="00A467B8"/>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2368"/>
    <w:rsid w:val="00AC5BDD"/>
    <w:rsid w:val="00AD180A"/>
    <w:rsid w:val="00AD4ED4"/>
    <w:rsid w:val="00AD69BC"/>
    <w:rsid w:val="00AE1CCA"/>
    <w:rsid w:val="00AE3F8B"/>
    <w:rsid w:val="00AF15CA"/>
    <w:rsid w:val="00AF2BAA"/>
    <w:rsid w:val="00AF5041"/>
    <w:rsid w:val="00B02E64"/>
    <w:rsid w:val="00B135D6"/>
    <w:rsid w:val="00B16997"/>
    <w:rsid w:val="00B2185A"/>
    <w:rsid w:val="00B21DA7"/>
    <w:rsid w:val="00B22D96"/>
    <w:rsid w:val="00B256E3"/>
    <w:rsid w:val="00B257D7"/>
    <w:rsid w:val="00B26941"/>
    <w:rsid w:val="00B420A3"/>
    <w:rsid w:val="00B4247E"/>
    <w:rsid w:val="00B46117"/>
    <w:rsid w:val="00B5060C"/>
    <w:rsid w:val="00B54E87"/>
    <w:rsid w:val="00B57C9E"/>
    <w:rsid w:val="00B60AD2"/>
    <w:rsid w:val="00B62295"/>
    <w:rsid w:val="00B65EDD"/>
    <w:rsid w:val="00B7127E"/>
    <w:rsid w:val="00B8041A"/>
    <w:rsid w:val="00B83C8D"/>
    <w:rsid w:val="00B85595"/>
    <w:rsid w:val="00B920EA"/>
    <w:rsid w:val="00B9245A"/>
    <w:rsid w:val="00B93C40"/>
    <w:rsid w:val="00B9710E"/>
    <w:rsid w:val="00BA188F"/>
    <w:rsid w:val="00BA355F"/>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32A5"/>
    <w:rsid w:val="00C13B7C"/>
    <w:rsid w:val="00C153BE"/>
    <w:rsid w:val="00C16738"/>
    <w:rsid w:val="00C238F4"/>
    <w:rsid w:val="00C24872"/>
    <w:rsid w:val="00C2728E"/>
    <w:rsid w:val="00C278A0"/>
    <w:rsid w:val="00C3572F"/>
    <w:rsid w:val="00C359D3"/>
    <w:rsid w:val="00C425A2"/>
    <w:rsid w:val="00C42C74"/>
    <w:rsid w:val="00C55287"/>
    <w:rsid w:val="00C55B1F"/>
    <w:rsid w:val="00C562EA"/>
    <w:rsid w:val="00C5710D"/>
    <w:rsid w:val="00C6080F"/>
    <w:rsid w:val="00C62FA3"/>
    <w:rsid w:val="00C637EF"/>
    <w:rsid w:val="00C65AC0"/>
    <w:rsid w:val="00C65F96"/>
    <w:rsid w:val="00C67945"/>
    <w:rsid w:val="00C74112"/>
    <w:rsid w:val="00C7684F"/>
    <w:rsid w:val="00C76C14"/>
    <w:rsid w:val="00C81A96"/>
    <w:rsid w:val="00C81BCA"/>
    <w:rsid w:val="00C83EA2"/>
    <w:rsid w:val="00C84F3E"/>
    <w:rsid w:val="00C8630F"/>
    <w:rsid w:val="00C876D8"/>
    <w:rsid w:val="00C9074C"/>
    <w:rsid w:val="00C90860"/>
    <w:rsid w:val="00C90CA2"/>
    <w:rsid w:val="00C95551"/>
    <w:rsid w:val="00C95936"/>
    <w:rsid w:val="00CA10C3"/>
    <w:rsid w:val="00CA338F"/>
    <w:rsid w:val="00CA4ABB"/>
    <w:rsid w:val="00CA6B3C"/>
    <w:rsid w:val="00CB3AB1"/>
    <w:rsid w:val="00CC1D5A"/>
    <w:rsid w:val="00CD2A0E"/>
    <w:rsid w:val="00CD4173"/>
    <w:rsid w:val="00CE1F22"/>
    <w:rsid w:val="00CE2F7A"/>
    <w:rsid w:val="00CE3F6C"/>
    <w:rsid w:val="00CE7CDD"/>
    <w:rsid w:val="00CF1EFD"/>
    <w:rsid w:val="00D013A8"/>
    <w:rsid w:val="00D023A8"/>
    <w:rsid w:val="00D034FD"/>
    <w:rsid w:val="00D146CD"/>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370F"/>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19D2"/>
    <w:rsid w:val="00D93AC0"/>
    <w:rsid w:val="00D942A6"/>
    <w:rsid w:val="00D952B0"/>
    <w:rsid w:val="00D957DB"/>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59D"/>
    <w:rsid w:val="00DD1F4C"/>
    <w:rsid w:val="00DD39BD"/>
    <w:rsid w:val="00DD7FE5"/>
    <w:rsid w:val="00DE01C9"/>
    <w:rsid w:val="00DE114A"/>
    <w:rsid w:val="00DE1CDD"/>
    <w:rsid w:val="00DE4FD5"/>
    <w:rsid w:val="00DE5F7C"/>
    <w:rsid w:val="00DF73B8"/>
    <w:rsid w:val="00E04421"/>
    <w:rsid w:val="00E045AC"/>
    <w:rsid w:val="00E0574A"/>
    <w:rsid w:val="00E104AF"/>
    <w:rsid w:val="00E14BA2"/>
    <w:rsid w:val="00E15A11"/>
    <w:rsid w:val="00E234DC"/>
    <w:rsid w:val="00E23541"/>
    <w:rsid w:val="00E24477"/>
    <w:rsid w:val="00E277BD"/>
    <w:rsid w:val="00E30F64"/>
    <w:rsid w:val="00E32059"/>
    <w:rsid w:val="00E324B4"/>
    <w:rsid w:val="00E34964"/>
    <w:rsid w:val="00E4376D"/>
    <w:rsid w:val="00E47D22"/>
    <w:rsid w:val="00E572DA"/>
    <w:rsid w:val="00E57760"/>
    <w:rsid w:val="00E61223"/>
    <w:rsid w:val="00E641B5"/>
    <w:rsid w:val="00E729F4"/>
    <w:rsid w:val="00E73B8D"/>
    <w:rsid w:val="00E743B5"/>
    <w:rsid w:val="00E769C1"/>
    <w:rsid w:val="00E77CA9"/>
    <w:rsid w:val="00E81D86"/>
    <w:rsid w:val="00E84A7D"/>
    <w:rsid w:val="00E87476"/>
    <w:rsid w:val="00E97F68"/>
    <w:rsid w:val="00EA0906"/>
    <w:rsid w:val="00EA0D78"/>
    <w:rsid w:val="00EA0E8A"/>
    <w:rsid w:val="00EA21A3"/>
    <w:rsid w:val="00EA5535"/>
    <w:rsid w:val="00EB1BE1"/>
    <w:rsid w:val="00EB289A"/>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10068"/>
    <w:rsid w:val="00F118CC"/>
    <w:rsid w:val="00F13BD0"/>
    <w:rsid w:val="00F143FD"/>
    <w:rsid w:val="00F147EA"/>
    <w:rsid w:val="00F31772"/>
    <w:rsid w:val="00F350A6"/>
    <w:rsid w:val="00F357A0"/>
    <w:rsid w:val="00F4438A"/>
    <w:rsid w:val="00F469DB"/>
    <w:rsid w:val="00F50E36"/>
    <w:rsid w:val="00F5444C"/>
    <w:rsid w:val="00F5495B"/>
    <w:rsid w:val="00F5527B"/>
    <w:rsid w:val="00F61750"/>
    <w:rsid w:val="00F61C2B"/>
    <w:rsid w:val="00F66D60"/>
    <w:rsid w:val="00F6740A"/>
    <w:rsid w:val="00F67F81"/>
    <w:rsid w:val="00F71785"/>
    <w:rsid w:val="00F721C4"/>
    <w:rsid w:val="00F73B60"/>
    <w:rsid w:val="00F74324"/>
    <w:rsid w:val="00F74CDC"/>
    <w:rsid w:val="00F75986"/>
    <w:rsid w:val="00F7788C"/>
    <w:rsid w:val="00F81252"/>
    <w:rsid w:val="00F82A74"/>
    <w:rsid w:val="00F86005"/>
    <w:rsid w:val="00F87B36"/>
    <w:rsid w:val="00F9091B"/>
    <w:rsid w:val="00F95BC1"/>
    <w:rsid w:val="00F97753"/>
    <w:rsid w:val="00FA0B72"/>
    <w:rsid w:val="00FA2A17"/>
    <w:rsid w:val="00FA2C89"/>
    <w:rsid w:val="00FA2D3D"/>
    <w:rsid w:val="00FB0CAE"/>
    <w:rsid w:val="00FB5B32"/>
    <w:rsid w:val="00FB7119"/>
    <w:rsid w:val="00FC0095"/>
    <w:rsid w:val="00FC6D47"/>
    <w:rsid w:val="00FD14F9"/>
    <w:rsid w:val="00FD4F29"/>
    <w:rsid w:val="00FE094F"/>
    <w:rsid w:val="00FE12B6"/>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semiHidden/>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48819822">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550729040">
      <w:bodyDiv w:val="1"/>
      <w:marLeft w:val="0"/>
      <w:marRight w:val="0"/>
      <w:marTop w:val="0"/>
      <w:marBottom w:val="0"/>
      <w:divBdr>
        <w:top w:val="none" w:sz="0" w:space="0" w:color="auto"/>
        <w:left w:val="none" w:sz="0" w:space="0" w:color="auto"/>
        <w:bottom w:val="none" w:sz="0" w:space="0" w:color="auto"/>
        <w:right w:val="none" w:sz="0" w:space="0" w:color="auto"/>
      </w:divBdr>
    </w:div>
    <w:div w:id="688406725">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443382822">
      <w:bodyDiv w:val="1"/>
      <w:marLeft w:val="0"/>
      <w:marRight w:val="0"/>
      <w:marTop w:val="0"/>
      <w:marBottom w:val="0"/>
      <w:divBdr>
        <w:top w:val="none" w:sz="0" w:space="0" w:color="auto"/>
        <w:left w:val="none" w:sz="0" w:space="0" w:color="auto"/>
        <w:bottom w:val="none" w:sz="0" w:space="0" w:color="auto"/>
        <w:right w:val="none" w:sz="0" w:space="0" w:color="auto"/>
      </w:divBdr>
    </w:div>
    <w:div w:id="1515722842">
      <w:bodyDiv w:val="1"/>
      <w:marLeft w:val="0"/>
      <w:marRight w:val="0"/>
      <w:marTop w:val="0"/>
      <w:marBottom w:val="0"/>
      <w:divBdr>
        <w:top w:val="none" w:sz="0" w:space="0" w:color="auto"/>
        <w:left w:val="none" w:sz="0" w:space="0" w:color="auto"/>
        <w:bottom w:val="none" w:sz="0" w:space="0" w:color="auto"/>
        <w:right w:val="none" w:sz="0" w:space="0" w:color="auto"/>
      </w:divBdr>
    </w:div>
    <w:div w:id="1563633246">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651982722">
      <w:bodyDiv w:val="1"/>
      <w:marLeft w:val="0"/>
      <w:marRight w:val="0"/>
      <w:marTop w:val="0"/>
      <w:marBottom w:val="0"/>
      <w:divBdr>
        <w:top w:val="none" w:sz="0" w:space="0" w:color="auto"/>
        <w:left w:val="none" w:sz="0" w:space="0" w:color="auto"/>
        <w:bottom w:val="none" w:sz="0" w:space="0" w:color="auto"/>
        <w:right w:val="none" w:sz="0" w:space="0" w:color="auto"/>
      </w:divBdr>
    </w:div>
    <w:div w:id="178823461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1998068241">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61634863">
      <w:bodyDiv w:val="1"/>
      <w:marLeft w:val="0"/>
      <w:marRight w:val="0"/>
      <w:marTop w:val="0"/>
      <w:marBottom w:val="0"/>
      <w:divBdr>
        <w:top w:val="none" w:sz="0" w:space="0" w:color="auto"/>
        <w:left w:val="none" w:sz="0" w:space="0" w:color="auto"/>
        <w:bottom w:val="none" w:sz="0" w:space="0" w:color="auto"/>
        <w:right w:val="none" w:sz="0" w:space="0" w:color="auto"/>
      </w:divBdr>
    </w:div>
    <w:div w:id="207149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2.xml><?xml version="1.0" encoding="utf-8"?>
<ds:datastoreItem xmlns:ds="http://schemas.openxmlformats.org/officeDocument/2006/customXml" ds:itemID="{36693F98-492D-4014-89D4-84751C62B9F2}">
  <ds:schemaRefs>
    <ds:schemaRef ds:uri="http://schemas.microsoft.com/sharepoint/v3/contenttype/forms"/>
  </ds:schemaRefs>
</ds:datastoreItem>
</file>

<file path=customXml/itemProps3.xml><?xml version="1.0" encoding="utf-8"?>
<ds:datastoreItem xmlns:ds="http://schemas.openxmlformats.org/officeDocument/2006/customXml" ds:itemID="{6B208F85-6902-422D-95AD-9E4C00038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BC7CEE-5E70-40A1-8731-061FC1BA7520}">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1611</Words>
  <Characters>9185</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Vilius Pažereckas</cp:lastModifiedBy>
  <cp:revision>156</cp:revision>
  <dcterms:created xsi:type="dcterms:W3CDTF">2024-08-27T08:24:00Z</dcterms:created>
  <dcterms:modified xsi:type="dcterms:W3CDTF">2024-12-04T13:50:00Z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